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817FD" w14:textId="77777777" w:rsidR="001F1CA1" w:rsidRDefault="001F1CA1">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1F1CA1" w14:paraId="6883E52A" w14:textId="77777777">
        <w:tc>
          <w:tcPr>
            <w:tcW w:w="9026" w:type="dxa"/>
            <w:tcBorders>
              <w:top w:val="nil"/>
              <w:left w:val="nil"/>
              <w:bottom w:val="nil"/>
              <w:right w:val="nil"/>
            </w:tcBorders>
            <w:shd w:val="clear" w:color="auto" w:fill="auto"/>
            <w:tcMar>
              <w:top w:w="100" w:type="dxa"/>
              <w:left w:w="100" w:type="dxa"/>
              <w:bottom w:w="100" w:type="dxa"/>
              <w:right w:w="100" w:type="dxa"/>
            </w:tcMar>
          </w:tcPr>
          <w:p w14:paraId="024D3F59" w14:textId="77777777" w:rsidR="001F1CA1" w:rsidRDefault="00CF3FB7" w:rsidP="00CD5F2D">
            <w:pPr>
              <w:numPr>
                <w:ilvl w:val="3"/>
                <w:numId w:val="3"/>
              </w:numPr>
              <w:pBdr>
                <w:top w:val="nil"/>
                <w:left w:val="nil"/>
                <w:bottom w:val="nil"/>
                <w:right w:val="nil"/>
                <w:between w:val="nil"/>
              </w:pBdr>
              <w:ind w:left="1171"/>
              <w:jc w:val="center"/>
              <w:rPr>
                <w:color w:val="000000"/>
              </w:rPr>
            </w:pPr>
            <w:r>
              <w:rPr>
                <w:color w:val="000000"/>
                <w:sz w:val="28"/>
                <w:szCs w:val="28"/>
              </w:rPr>
              <w:t xml:space="preserve">Application form for the EDUC gap </w:t>
            </w:r>
            <w:r w:rsidR="00CD5F2D">
              <w:rPr>
                <w:sz w:val="28"/>
                <w:szCs w:val="28"/>
              </w:rPr>
              <w:t>semester</w:t>
            </w:r>
            <w:r>
              <w:rPr>
                <w:sz w:val="28"/>
                <w:szCs w:val="28"/>
              </w:rPr>
              <w:t xml:space="preserve"> </w:t>
            </w:r>
            <w:r>
              <w:rPr>
                <w:color w:val="000000"/>
                <w:sz w:val="28"/>
                <w:szCs w:val="28"/>
              </w:rPr>
              <w:t>and scholarship</w:t>
            </w:r>
          </w:p>
        </w:tc>
      </w:tr>
    </w:tbl>
    <w:p w14:paraId="26FB6011" w14:textId="77777777" w:rsidR="001F1CA1" w:rsidRDefault="001F1CA1">
      <w:pPr>
        <w:widowControl w:val="0"/>
        <w:spacing w:after="0" w:line="276" w:lineRule="auto"/>
      </w:pPr>
    </w:p>
    <w:p w14:paraId="14A1348F" w14:textId="77777777" w:rsidR="001F1CA1" w:rsidRDefault="00CF3FB7">
      <w:pPr>
        <w:spacing w:after="0" w:line="240" w:lineRule="auto"/>
        <w:jc w:val="both"/>
        <w:rPr>
          <w:b/>
        </w:rPr>
      </w:pPr>
      <w:r>
        <w:rPr>
          <w:b/>
        </w:rPr>
        <w:t xml:space="preserve">The EDUC European University </w:t>
      </w:r>
      <w:r>
        <w:t>aims to develop mobility opportunities, whether physical, virtual or blended, within the partner universities.</w:t>
      </w:r>
      <w:r>
        <w:rPr>
          <w:b/>
        </w:rPr>
        <w:t xml:space="preserve"> </w:t>
      </w:r>
    </w:p>
    <w:p w14:paraId="076A1743" w14:textId="77777777" w:rsidR="001F1CA1" w:rsidRDefault="00CF3FB7">
      <w:pPr>
        <w:spacing w:after="0" w:line="240" w:lineRule="auto"/>
        <w:jc w:val="both"/>
      </w:pPr>
      <w:r>
        <w:rPr>
          <w:b/>
        </w:rPr>
        <w:t xml:space="preserve">The EDUC gap </w:t>
      </w:r>
      <w:r w:rsidR="00CD5F2D">
        <w:rPr>
          <w:b/>
        </w:rPr>
        <w:t>semester</w:t>
      </w:r>
      <w:r>
        <w:rPr>
          <w:b/>
        </w:rPr>
        <w:t xml:space="preserve"> scheme</w:t>
      </w:r>
      <w:r>
        <w:t xml:space="preserve"> was established</w:t>
      </w:r>
      <w:r w:rsidR="00FB79D5">
        <w:t xml:space="preserve"> </w:t>
      </w:r>
      <w:r>
        <w:t xml:space="preserve"> with the aim of opening up new disciplines in order to allow students to build a unique and transdisciplinary curriculum. Participating EDUC universities offer their</w:t>
      </w:r>
      <w:r>
        <w:rPr>
          <w:strike/>
        </w:rPr>
        <w:t xml:space="preserve"> </w:t>
      </w:r>
      <w:r>
        <w:t>students and those of EDUC partner universities to benefit from one</w:t>
      </w:r>
      <w:r w:rsidR="00E90566">
        <w:t xml:space="preserve"> or two</w:t>
      </w:r>
      <w:r>
        <w:t xml:space="preserve"> semester</w:t>
      </w:r>
      <w:r w:rsidR="00E90566">
        <w:t>s</w:t>
      </w:r>
      <w:r>
        <w:t xml:space="preserve"> of study abroad, under privileged conditions. The medium-term objective is to develop the gap semester system on a European scale, thus allowing students to enrich their academic curriculum and develop their openness to Europe.</w:t>
      </w:r>
    </w:p>
    <w:p w14:paraId="0C0B197E" w14:textId="77777777" w:rsidR="00FB79D5" w:rsidRDefault="00FB79D5">
      <w:pPr>
        <w:spacing w:after="0" w:line="240" w:lineRule="auto"/>
        <w:jc w:val="both"/>
      </w:pPr>
      <w:r w:rsidRPr="00B83E03">
        <w:t>The University Paris Nanterre also receives additional funds from the French Government Research Agency (the ANR) for the gap semester mobility scheme.</w:t>
      </w:r>
    </w:p>
    <w:p w14:paraId="20DDBA70" w14:textId="77777777" w:rsidR="001F1CA1" w:rsidRDefault="001F1CA1">
      <w:pPr>
        <w:spacing w:after="0" w:line="240" w:lineRule="auto"/>
        <w:jc w:val="both"/>
      </w:pPr>
    </w:p>
    <w:p w14:paraId="75460EFC" w14:textId="77777777" w:rsidR="001F1CA1" w:rsidRDefault="00CF3FB7">
      <w:pPr>
        <w:spacing w:after="0" w:line="240" w:lineRule="auto"/>
        <w:jc w:val="both"/>
        <w:rPr>
          <w:b/>
        </w:rPr>
      </w:pPr>
      <w:r>
        <w:rPr>
          <w:b/>
        </w:rPr>
        <w:t>Scholarship amoun</w:t>
      </w:r>
      <w:bookmarkStart w:id="0" w:name="_GoBack"/>
      <w:bookmarkEnd w:id="0"/>
      <w:r>
        <w:rPr>
          <w:b/>
        </w:rPr>
        <w:t xml:space="preserve">t*: </w:t>
      </w:r>
    </w:p>
    <w:p w14:paraId="1BB9D182" w14:textId="0E419EF2" w:rsidR="001F1CA1" w:rsidRDefault="00CF3FB7">
      <w:pPr>
        <w:spacing w:after="0" w:line="240" w:lineRule="auto"/>
        <w:jc w:val="both"/>
      </w:pPr>
      <w:r>
        <w:t xml:space="preserve"> - </w:t>
      </w:r>
      <w:r w:rsidR="00574CB5">
        <w:t>300</w:t>
      </w:r>
      <w:r w:rsidR="008C13EA">
        <w:t>,00</w:t>
      </w:r>
      <w:r>
        <w:t xml:space="preserve"> €</w:t>
      </w:r>
      <w:r w:rsidR="00091C6A">
        <w:t xml:space="preserve"> </w:t>
      </w:r>
      <w:r w:rsidR="00091C6A">
        <w:rPr>
          <w:b/>
        </w:rPr>
        <w:t>OR</w:t>
      </w:r>
      <w:r w:rsidR="00091C6A">
        <w:t xml:space="preserve"> 400</w:t>
      </w:r>
      <w:r w:rsidR="008C13EA">
        <w:t>,00</w:t>
      </w:r>
      <w:r w:rsidR="00091C6A">
        <w:t xml:space="preserve"> €</w:t>
      </w:r>
      <w:r>
        <w:t xml:space="preserve"> travel </w:t>
      </w:r>
      <w:r w:rsidR="00B83E03">
        <w:t xml:space="preserve">grant </w:t>
      </w:r>
      <w:r w:rsidR="00B83E03">
        <w:t xml:space="preserve"> </w:t>
      </w:r>
      <w:r w:rsidR="00091C6A">
        <w:t>depending on destination</w:t>
      </w:r>
      <w:r>
        <w:t xml:space="preserve"> +</w:t>
      </w:r>
    </w:p>
    <w:p w14:paraId="42A73AB9" w14:textId="77777777" w:rsidR="001F1CA1" w:rsidRDefault="00CF3FB7">
      <w:pPr>
        <w:spacing w:after="0" w:line="240" w:lineRule="auto"/>
        <w:jc w:val="both"/>
      </w:pPr>
      <w:bookmarkStart w:id="1" w:name="_heading=h.gjdgxs" w:colFirst="0" w:colLast="0"/>
      <w:bookmarkEnd w:id="1"/>
      <w:r>
        <w:t xml:space="preserve">- </w:t>
      </w:r>
      <w:r w:rsidR="00091C6A">
        <w:t>550</w:t>
      </w:r>
      <w:r w:rsidR="008C13EA">
        <w:t>,00</w:t>
      </w:r>
      <w:r w:rsidR="00091C6A">
        <w:t xml:space="preserve"> €</w:t>
      </w:r>
      <w:r>
        <w:t xml:space="preserve"> / m</w:t>
      </w:r>
      <w:r w:rsidR="00574CB5">
        <w:t>onth for a duration of maximum 10</w:t>
      </w:r>
      <w:r>
        <w:t xml:space="preserve"> months </w:t>
      </w:r>
      <w:r w:rsidR="006261BC">
        <w:t xml:space="preserve">for </w:t>
      </w:r>
      <w:r>
        <w:t xml:space="preserve">Norway </w:t>
      </w:r>
      <w:r>
        <w:rPr>
          <w:b/>
        </w:rPr>
        <w:t xml:space="preserve">OR </w:t>
      </w:r>
      <w:r w:rsidR="00091C6A">
        <w:t>500</w:t>
      </w:r>
      <w:r w:rsidR="008C13EA">
        <w:t>,00</w:t>
      </w:r>
      <w:r>
        <w:t xml:space="preserve"> € / m</w:t>
      </w:r>
      <w:r w:rsidR="00574CB5">
        <w:t>onth for a duration of maximum 10</w:t>
      </w:r>
      <w:r>
        <w:t xml:space="preserve"> months for </w:t>
      </w:r>
      <w:r w:rsidR="00116245">
        <w:t>Germany</w:t>
      </w:r>
      <w:r w:rsidR="00091C6A">
        <w:t xml:space="preserve">, Italy and Spain </w:t>
      </w:r>
      <w:r w:rsidR="00091C6A">
        <w:rPr>
          <w:b/>
        </w:rPr>
        <w:t>OR</w:t>
      </w:r>
      <w:r w:rsidR="00091C6A">
        <w:t xml:space="preserve"> 400</w:t>
      </w:r>
      <w:r w:rsidR="008C13EA">
        <w:t>,00</w:t>
      </w:r>
      <w:r w:rsidR="00091C6A">
        <w:t xml:space="preserve"> € / month for a duration of maximum 10 months for Czech Republic and Hungary</w:t>
      </w:r>
    </w:p>
    <w:p w14:paraId="2484A486" w14:textId="77777777" w:rsidR="001F1CA1" w:rsidRDefault="00CF3FB7">
      <w:pPr>
        <w:spacing w:after="0" w:line="240" w:lineRule="auto"/>
        <w:jc w:val="both"/>
        <w:rPr>
          <w:sz w:val="18"/>
          <w:szCs w:val="18"/>
        </w:rPr>
      </w:pPr>
      <w:r>
        <w:rPr>
          <w:sz w:val="18"/>
          <w:szCs w:val="18"/>
        </w:rPr>
        <w:t>*Details will be listed in the Gap Semester Agreement.</w:t>
      </w:r>
    </w:p>
    <w:p w14:paraId="0FA86FF1" w14:textId="77777777" w:rsidR="001F1CA1" w:rsidRDefault="001F1CA1">
      <w:pPr>
        <w:spacing w:after="0" w:line="240" w:lineRule="auto"/>
        <w:jc w:val="both"/>
        <w:rPr>
          <w:b/>
        </w:rPr>
      </w:pPr>
    </w:p>
    <w:p w14:paraId="4BDB1A10" w14:textId="77777777" w:rsidR="001F1CA1" w:rsidRDefault="00CF3FB7">
      <w:pPr>
        <w:numPr>
          <w:ilvl w:val="0"/>
          <w:numId w:val="4"/>
        </w:numPr>
        <w:spacing w:after="0" w:line="240" w:lineRule="auto"/>
        <w:jc w:val="both"/>
        <w:rPr>
          <w:b/>
        </w:rPr>
      </w:pPr>
      <w:r>
        <w:rPr>
          <w:b/>
        </w:rPr>
        <w:t>About you:</w:t>
      </w:r>
    </w:p>
    <w:p w14:paraId="2F83A36B" w14:textId="77777777" w:rsidR="001F1CA1" w:rsidRDefault="001F1CA1">
      <w:pPr>
        <w:spacing w:after="0" w:line="240" w:lineRule="auto"/>
        <w:jc w:val="both"/>
        <w:rPr>
          <w:b/>
        </w:rPr>
      </w:pPr>
    </w:p>
    <w:tbl>
      <w:tblPr>
        <w:tblStyle w:val="a0"/>
        <w:tblW w:w="93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3"/>
        <w:gridCol w:w="6933"/>
      </w:tblGrid>
      <w:tr w:rsidR="001F1CA1" w14:paraId="748BA555" w14:textId="77777777">
        <w:tc>
          <w:tcPr>
            <w:tcW w:w="2423" w:type="dxa"/>
          </w:tcPr>
          <w:p w14:paraId="6820FDE9" w14:textId="77777777" w:rsidR="001F1CA1" w:rsidRDefault="00CF3FB7">
            <w:pPr>
              <w:jc w:val="both"/>
            </w:pPr>
            <w:r>
              <w:t>Gender:</w:t>
            </w:r>
          </w:p>
        </w:tc>
        <w:tc>
          <w:tcPr>
            <w:tcW w:w="6933" w:type="dxa"/>
          </w:tcPr>
          <w:p w14:paraId="54B9BCC5" w14:textId="77777777" w:rsidR="001F1CA1" w:rsidRDefault="001F1CA1">
            <w:pPr>
              <w:jc w:val="both"/>
              <w:rPr>
                <w:b/>
              </w:rPr>
            </w:pPr>
          </w:p>
        </w:tc>
      </w:tr>
      <w:tr w:rsidR="001F1CA1" w14:paraId="2EB45B9C" w14:textId="77777777">
        <w:tc>
          <w:tcPr>
            <w:tcW w:w="2423" w:type="dxa"/>
          </w:tcPr>
          <w:p w14:paraId="2C52B0EE" w14:textId="77777777" w:rsidR="001F1CA1" w:rsidRDefault="00CF3FB7">
            <w:pPr>
              <w:jc w:val="both"/>
            </w:pPr>
            <w:r>
              <w:t xml:space="preserve">Surname: </w:t>
            </w:r>
          </w:p>
          <w:p w14:paraId="7B5A6875" w14:textId="77777777" w:rsidR="001F1CA1" w:rsidRDefault="001F1CA1">
            <w:pPr>
              <w:ind w:left="360"/>
              <w:jc w:val="both"/>
              <w:rPr>
                <w:b/>
              </w:rPr>
            </w:pPr>
          </w:p>
        </w:tc>
        <w:tc>
          <w:tcPr>
            <w:tcW w:w="6933" w:type="dxa"/>
          </w:tcPr>
          <w:p w14:paraId="56665414" w14:textId="77777777" w:rsidR="001F1CA1" w:rsidRDefault="001F1CA1">
            <w:pPr>
              <w:jc w:val="both"/>
              <w:rPr>
                <w:b/>
              </w:rPr>
            </w:pPr>
          </w:p>
        </w:tc>
      </w:tr>
      <w:tr w:rsidR="001F1CA1" w14:paraId="07595B5D" w14:textId="77777777">
        <w:tc>
          <w:tcPr>
            <w:tcW w:w="2423" w:type="dxa"/>
          </w:tcPr>
          <w:p w14:paraId="582B2911" w14:textId="77777777" w:rsidR="001F1CA1" w:rsidRDefault="00CF3FB7">
            <w:pPr>
              <w:jc w:val="both"/>
            </w:pPr>
            <w:r>
              <w:t>First name:</w:t>
            </w:r>
          </w:p>
          <w:p w14:paraId="0AD35043" w14:textId="77777777" w:rsidR="001F1CA1" w:rsidRDefault="001F1CA1">
            <w:pPr>
              <w:jc w:val="both"/>
              <w:rPr>
                <w:b/>
              </w:rPr>
            </w:pPr>
          </w:p>
        </w:tc>
        <w:tc>
          <w:tcPr>
            <w:tcW w:w="6933" w:type="dxa"/>
          </w:tcPr>
          <w:p w14:paraId="67BAE112" w14:textId="77777777" w:rsidR="001F1CA1" w:rsidRDefault="001F1CA1">
            <w:pPr>
              <w:jc w:val="both"/>
              <w:rPr>
                <w:b/>
              </w:rPr>
            </w:pPr>
          </w:p>
        </w:tc>
      </w:tr>
      <w:tr w:rsidR="001F1CA1" w14:paraId="38292673" w14:textId="77777777">
        <w:tc>
          <w:tcPr>
            <w:tcW w:w="2423" w:type="dxa"/>
          </w:tcPr>
          <w:p w14:paraId="0A12C0E0" w14:textId="77777777" w:rsidR="001F1CA1" w:rsidRDefault="00CF3FB7">
            <w:pPr>
              <w:jc w:val="both"/>
            </w:pPr>
            <w:r>
              <w:t>Nationality:</w:t>
            </w:r>
          </w:p>
          <w:p w14:paraId="0C7E0CCC" w14:textId="77777777" w:rsidR="001F1CA1" w:rsidRDefault="001F1CA1">
            <w:pPr>
              <w:jc w:val="both"/>
              <w:rPr>
                <w:b/>
              </w:rPr>
            </w:pPr>
          </w:p>
        </w:tc>
        <w:tc>
          <w:tcPr>
            <w:tcW w:w="6933" w:type="dxa"/>
          </w:tcPr>
          <w:p w14:paraId="5ABDA328" w14:textId="77777777" w:rsidR="001F1CA1" w:rsidRDefault="001F1CA1">
            <w:pPr>
              <w:jc w:val="both"/>
              <w:rPr>
                <w:b/>
              </w:rPr>
            </w:pPr>
          </w:p>
        </w:tc>
      </w:tr>
      <w:tr w:rsidR="001F1CA1" w14:paraId="7BEC31E7" w14:textId="77777777">
        <w:tc>
          <w:tcPr>
            <w:tcW w:w="2423" w:type="dxa"/>
          </w:tcPr>
          <w:p w14:paraId="1DB4D95B" w14:textId="77777777" w:rsidR="001F1CA1" w:rsidRDefault="00CF3FB7">
            <w:pPr>
              <w:jc w:val="both"/>
            </w:pPr>
            <w:r>
              <w:t xml:space="preserve">Date of birth: </w:t>
            </w:r>
          </w:p>
          <w:p w14:paraId="3E0327CA" w14:textId="77777777" w:rsidR="001F1CA1" w:rsidRDefault="001F1CA1">
            <w:pPr>
              <w:jc w:val="both"/>
            </w:pPr>
          </w:p>
        </w:tc>
        <w:tc>
          <w:tcPr>
            <w:tcW w:w="6933" w:type="dxa"/>
          </w:tcPr>
          <w:p w14:paraId="1A1A3EE9" w14:textId="77777777" w:rsidR="001F1CA1" w:rsidRDefault="001F1CA1">
            <w:pPr>
              <w:jc w:val="both"/>
              <w:rPr>
                <w:b/>
              </w:rPr>
            </w:pPr>
          </w:p>
        </w:tc>
      </w:tr>
      <w:tr w:rsidR="001F1CA1" w14:paraId="566E8D41" w14:textId="77777777">
        <w:tc>
          <w:tcPr>
            <w:tcW w:w="2423" w:type="dxa"/>
          </w:tcPr>
          <w:p w14:paraId="2F437324" w14:textId="77777777" w:rsidR="001F1CA1" w:rsidRDefault="00CF3FB7">
            <w:r>
              <w:t xml:space="preserve">Permanent postal address: </w:t>
            </w:r>
          </w:p>
        </w:tc>
        <w:tc>
          <w:tcPr>
            <w:tcW w:w="6933" w:type="dxa"/>
          </w:tcPr>
          <w:p w14:paraId="49A4E83F" w14:textId="77777777" w:rsidR="001F1CA1" w:rsidRDefault="001F1CA1">
            <w:pPr>
              <w:jc w:val="both"/>
              <w:rPr>
                <w:b/>
              </w:rPr>
            </w:pPr>
          </w:p>
        </w:tc>
      </w:tr>
      <w:tr w:rsidR="001F1CA1" w14:paraId="1F828A6F" w14:textId="77777777">
        <w:tc>
          <w:tcPr>
            <w:tcW w:w="2423" w:type="dxa"/>
          </w:tcPr>
          <w:p w14:paraId="6A2DE4AE" w14:textId="77777777" w:rsidR="001F1CA1" w:rsidRDefault="00CF3FB7">
            <w:r>
              <w:t xml:space="preserve">Permanent email address: </w:t>
            </w:r>
          </w:p>
        </w:tc>
        <w:tc>
          <w:tcPr>
            <w:tcW w:w="6933" w:type="dxa"/>
          </w:tcPr>
          <w:p w14:paraId="7DAAE0E4" w14:textId="77777777" w:rsidR="001F1CA1" w:rsidRDefault="001F1CA1">
            <w:pPr>
              <w:jc w:val="both"/>
              <w:rPr>
                <w:b/>
              </w:rPr>
            </w:pPr>
          </w:p>
        </w:tc>
      </w:tr>
      <w:tr w:rsidR="001F1CA1" w14:paraId="3BD41B2D" w14:textId="77777777">
        <w:tc>
          <w:tcPr>
            <w:tcW w:w="2423" w:type="dxa"/>
          </w:tcPr>
          <w:p w14:paraId="6E0584AF" w14:textId="77777777" w:rsidR="001F1CA1" w:rsidRDefault="00CF3FB7">
            <w:pPr>
              <w:jc w:val="both"/>
            </w:pPr>
            <w:r>
              <w:t xml:space="preserve">Phone number: </w:t>
            </w:r>
          </w:p>
        </w:tc>
        <w:tc>
          <w:tcPr>
            <w:tcW w:w="6933" w:type="dxa"/>
          </w:tcPr>
          <w:p w14:paraId="64C02EE6" w14:textId="77777777" w:rsidR="001F1CA1" w:rsidRDefault="001F1CA1">
            <w:pPr>
              <w:jc w:val="both"/>
              <w:rPr>
                <w:b/>
              </w:rPr>
            </w:pPr>
          </w:p>
        </w:tc>
      </w:tr>
      <w:tr w:rsidR="001F1CA1" w14:paraId="6209FE1A" w14:textId="77777777">
        <w:tc>
          <w:tcPr>
            <w:tcW w:w="2423" w:type="dxa"/>
          </w:tcPr>
          <w:p w14:paraId="53235D38" w14:textId="77777777" w:rsidR="001F1CA1" w:rsidRDefault="00CF3FB7">
            <w:pPr>
              <w:jc w:val="both"/>
            </w:pPr>
            <w:r>
              <w:t xml:space="preserve">Faculty / Study field: </w:t>
            </w:r>
          </w:p>
        </w:tc>
        <w:tc>
          <w:tcPr>
            <w:tcW w:w="6933" w:type="dxa"/>
          </w:tcPr>
          <w:p w14:paraId="0EBC1F50" w14:textId="77777777" w:rsidR="001F1CA1" w:rsidRDefault="001F1CA1">
            <w:pPr>
              <w:jc w:val="both"/>
              <w:rPr>
                <w:b/>
              </w:rPr>
            </w:pPr>
          </w:p>
        </w:tc>
      </w:tr>
      <w:tr w:rsidR="001F1CA1" w14:paraId="0A68F9E4" w14:textId="77777777">
        <w:tc>
          <w:tcPr>
            <w:tcW w:w="2423" w:type="dxa"/>
          </w:tcPr>
          <w:p w14:paraId="34661492" w14:textId="77777777" w:rsidR="001F1CA1" w:rsidRDefault="00CF3FB7">
            <w:pPr>
              <w:jc w:val="both"/>
              <w:rPr>
                <w:highlight w:val="yellow"/>
              </w:rPr>
            </w:pPr>
            <w:r>
              <w:t>Degree and expected year of graduation:</w:t>
            </w:r>
          </w:p>
        </w:tc>
        <w:tc>
          <w:tcPr>
            <w:tcW w:w="6933" w:type="dxa"/>
          </w:tcPr>
          <w:p w14:paraId="4B2FF8CF" w14:textId="77777777" w:rsidR="001F1CA1" w:rsidRDefault="001F1CA1">
            <w:pPr>
              <w:jc w:val="both"/>
              <w:rPr>
                <w:b/>
                <w:highlight w:val="yellow"/>
              </w:rPr>
            </w:pPr>
          </w:p>
        </w:tc>
      </w:tr>
    </w:tbl>
    <w:p w14:paraId="78474763" w14:textId="77777777" w:rsidR="001F1CA1" w:rsidRDefault="001F1CA1">
      <w:pPr>
        <w:spacing w:after="0" w:line="240" w:lineRule="auto"/>
        <w:jc w:val="both"/>
        <w:rPr>
          <w:b/>
        </w:rPr>
      </w:pPr>
    </w:p>
    <w:p w14:paraId="618A9D92" w14:textId="77777777" w:rsidR="001F1CA1" w:rsidRDefault="00CF3FB7">
      <w:pPr>
        <w:spacing w:after="0" w:line="240" w:lineRule="auto"/>
        <w:jc w:val="both"/>
      </w:pPr>
      <w:r>
        <w:t>Do you have special needs? If, yes specify your needs</w:t>
      </w:r>
    </w:p>
    <w:p w14:paraId="1DCBC694" w14:textId="77777777" w:rsidR="001F1CA1" w:rsidRDefault="001F1CA1">
      <w:pPr>
        <w:spacing w:after="0" w:line="240" w:lineRule="auto"/>
        <w:jc w:val="both"/>
        <w:rPr>
          <w:b/>
        </w:rPr>
      </w:pPr>
    </w:p>
    <w:p w14:paraId="2D8DDBC1" w14:textId="77777777" w:rsidR="001F1CA1" w:rsidRDefault="001F1CA1">
      <w:pPr>
        <w:spacing w:after="0" w:line="240" w:lineRule="auto"/>
        <w:jc w:val="both"/>
        <w:rPr>
          <w:b/>
        </w:rPr>
      </w:pPr>
    </w:p>
    <w:p w14:paraId="36345999" w14:textId="77777777" w:rsidR="001F1CA1" w:rsidRDefault="00CF3FB7">
      <w:pPr>
        <w:numPr>
          <w:ilvl w:val="0"/>
          <w:numId w:val="4"/>
        </w:numPr>
        <w:pBdr>
          <w:top w:val="nil"/>
          <w:left w:val="nil"/>
          <w:bottom w:val="nil"/>
          <w:right w:val="nil"/>
          <w:between w:val="nil"/>
        </w:pBdr>
        <w:spacing w:after="0" w:line="240" w:lineRule="auto"/>
        <w:jc w:val="both"/>
        <w:rPr>
          <w:b/>
          <w:color w:val="000000"/>
        </w:rPr>
      </w:pPr>
      <w:r>
        <w:rPr>
          <w:b/>
          <w:color w:val="000000"/>
        </w:rPr>
        <w:t xml:space="preserve">Your EDUC gap </w:t>
      </w:r>
      <w:r>
        <w:rPr>
          <w:b/>
        </w:rPr>
        <w:t>semester</w:t>
      </w:r>
      <w:r>
        <w:rPr>
          <w:b/>
          <w:color w:val="000000"/>
        </w:rPr>
        <w:t>:</w:t>
      </w:r>
    </w:p>
    <w:p w14:paraId="115E1E4C" w14:textId="77777777" w:rsidR="001F1CA1" w:rsidRDefault="001F1CA1">
      <w:pPr>
        <w:pBdr>
          <w:top w:val="nil"/>
          <w:left w:val="nil"/>
          <w:bottom w:val="nil"/>
          <w:right w:val="nil"/>
          <w:between w:val="nil"/>
        </w:pBdr>
        <w:spacing w:line="240" w:lineRule="auto"/>
        <w:ind w:left="360"/>
        <w:rPr>
          <w:color w:val="000000"/>
        </w:rPr>
      </w:pPr>
    </w:p>
    <w:tbl>
      <w:tblPr>
        <w:tblStyle w:val="a1"/>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3"/>
        <w:gridCol w:w="7103"/>
      </w:tblGrid>
      <w:tr w:rsidR="001F1CA1" w14:paraId="02AFFEC8" w14:textId="77777777">
        <w:tc>
          <w:tcPr>
            <w:tcW w:w="2253" w:type="dxa"/>
          </w:tcPr>
          <w:p w14:paraId="62BD09AC" w14:textId="77777777" w:rsidR="001F1CA1" w:rsidRDefault="00CF3FB7">
            <w:pPr>
              <w:jc w:val="both"/>
            </w:pPr>
            <w:r>
              <w:t xml:space="preserve">Country of destination: </w:t>
            </w:r>
          </w:p>
        </w:tc>
        <w:tc>
          <w:tcPr>
            <w:tcW w:w="7103" w:type="dxa"/>
          </w:tcPr>
          <w:p w14:paraId="0928F0F1" w14:textId="77777777" w:rsidR="001F1CA1" w:rsidRDefault="001F1CA1">
            <w:pPr>
              <w:jc w:val="both"/>
              <w:rPr>
                <w:b/>
              </w:rPr>
            </w:pPr>
          </w:p>
        </w:tc>
      </w:tr>
      <w:tr w:rsidR="001F1CA1" w14:paraId="2E3E69A9" w14:textId="77777777">
        <w:tc>
          <w:tcPr>
            <w:tcW w:w="2253" w:type="dxa"/>
          </w:tcPr>
          <w:p w14:paraId="34CDFF18" w14:textId="77777777" w:rsidR="001F1CA1" w:rsidRDefault="00CF3FB7">
            <w:r>
              <w:t xml:space="preserve">Name of receiving partner university: </w:t>
            </w:r>
          </w:p>
        </w:tc>
        <w:tc>
          <w:tcPr>
            <w:tcW w:w="7103" w:type="dxa"/>
          </w:tcPr>
          <w:p w14:paraId="5DC01DA7" w14:textId="77777777" w:rsidR="001F1CA1" w:rsidRDefault="001F1CA1">
            <w:pPr>
              <w:jc w:val="both"/>
              <w:rPr>
                <w:b/>
              </w:rPr>
            </w:pPr>
          </w:p>
        </w:tc>
      </w:tr>
      <w:tr w:rsidR="001F1CA1" w14:paraId="4BC7A02B" w14:textId="77777777">
        <w:tc>
          <w:tcPr>
            <w:tcW w:w="2253" w:type="dxa"/>
          </w:tcPr>
          <w:p w14:paraId="2B6831A4" w14:textId="77777777" w:rsidR="001F1CA1" w:rsidRDefault="00CF3FB7">
            <w:r>
              <w:t>Mobility period (delete irrelevant option):</w:t>
            </w:r>
          </w:p>
        </w:tc>
        <w:tc>
          <w:tcPr>
            <w:tcW w:w="7103" w:type="dxa"/>
          </w:tcPr>
          <w:p w14:paraId="574531B9" w14:textId="77777777" w:rsidR="001F1CA1" w:rsidRDefault="00CF3FB7">
            <w:pPr>
              <w:jc w:val="both"/>
              <w:rPr>
                <w:b/>
              </w:rPr>
            </w:pPr>
            <w:r>
              <w:rPr>
                <w:b/>
              </w:rPr>
              <w:t>Semester 1</w:t>
            </w:r>
            <w:r w:rsidR="007A4849">
              <w:rPr>
                <w:b/>
              </w:rPr>
              <w:t xml:space="preserve"> </w:t>
            </w:r>
            <w:r>
              <w:rPr>
                <w:b/>
              </w:rPr>
              <w:t>/ fall semester</w:t>
            </w:r>
            <w:r w:rsidR="007A4849">
              <w:rPr>
                <w:b/>
              </w:rPr>
              <w:t xml:space="preserve"> </w:t>
            </w:r>
            <w:r>
              <w:rPr>
                <w:b/>
              </w:rPr>
              <w:t xml:space="preserve">/ winter semester </w:t>
            </w:r>
          </w:p>
          <w:p w14:paraId="14917B8C" w14:textId="77777777" w:rsidR="001F1CA1" w:rsidRDefault="00CF3FB7">
            <w:pPr>
              <w:jc w:val="both"/>
              <w:rPr>
                <w:b/>
              </w:rPr>
            </w:pPr>
            <w:r>
              <w:rPr>
                <w:b/>
              </w:rPr>
              <w:t>Semester 2</w:t>
            </w:r>
            <w:r w:rsidR="007A4849">
              <w:rPr>
                <w:b/>
              </w:rPr>
              <w:t xml:space="preserve"> </w:t>
            </w:r>
            <w:r>
              <w:rPr>
                <w:b/>
              </w:rPr>
              <w:t xml:space="preserve">/ spring semester / summer semester </w:t>
            </w:r>
          </w:p>
          <w:p w14:paraId="2C3D6E92" w14:textId="77777777" w:rsidR="00E90566" w:rsidRDefault="00E90566">
            <w:pPr>
              <w:jc w:val="both"/>
              <w:rPr>
                <w:b/>
              </w:rPr>
            </w:pPr>
            <w:r>
              <w:rPr>
                <w:b/>
              </w:rPr>
              <w:t>Whole academic year</w:t>
            </w:r>
          </w:p>
        </w:tc>
      </w:tr>
      <w:tr w:rsidR="001F1CA1" w14:paraId="493C9AC7" w14:textId="77777777">
        <w:tc>
          <w:tcPr>
            <w:tcW w:w="2253" w:type="dxa"/>
          </w:tcPr>
          <w:p w14:paraId="44587640" w14:textId="77777777" w:rsidR="001F1CA1" w:rsidRDefault="00CF3FB7">
            <w:pPr>
              <w:jc w:val="both"/>
            </w:pPr>
            <w:r>
              <w:t xml:space="preserve">Starting date*: </w:t>
            </w:r>
          </w:p>
        </w:tc>
        <w:tc>
          <w:tcPr>
            <w:tcW w:w="7103" w:type="dxa"/>
          </w:tcPr>
          <w:p w14:paraId="10BD4CEB" w14:textId="77777777" w:rsidR="001F1CA1" w:rsidRDefault="001F1CA1">
            <w:pPr>
              <w:jc w:val="both"/>
              <w:rPr>
                <w:b/>
              </w:rPr>
            </w:pPr>
          </w:p>
        </w:tc>
      </w:tr>
      <w:tr w:rsidR="001F1CA1" w14:paraId="47BF7D29" w14:textId="77777777">
        <w:tc>
          <w:tcPr>
            <w:tcW w:w="2253" w:type="dxa"/>
          </w:tcPr>
          <w:p w14:paraId="350AA21B" w14:textId="77777777" w:rsidR="001F1CA1" w:rsidRDefault="00CF3FB7">
            <w:pPr>
              <w:jc w:val="both"/>
            </w:pPr>
            <w:r>
              <w:t xml:space="preserve">Ending date*: </w:t>
            </w:r>
          </w:p>
          <w:p w14:paraId="73F9A92B" w14:textId="77777777" w:rsidR="001F1CA1" w:rsidRDefault="001F1CA1">
            <w:pPr>
              <w:jc w:val="both"/>
              <w:rPr>
                <w:b/>
              </w:rPr>
            </w:pPr>
          </w:p>
        </w:tc>
        <w:tc>
          <w:tcPr>
            <w:tcW w:w="7103" w:type="dxa"/>
          </w:tcPr>
          <w:p w14:paraId="4BDBBBC6" w14:textId="77777777" w:rsidR="001F1CA1" w:rsidRDefault="001F1CA1">
            <w:pPr>
              <w:jc w:val="both"/>
              <w:rPr>
                <w:b/>
              </w:rPr>
            </w:pPr>
          </w:p>
        </w:tc>
      </w:tr>
      <w:tr w:rsidR="00E90566" w14:paraId="3BE68229" w14:textId="77777777">
        <w:tc>
          <w:tcPr>
            <w:tcW w:w="2253" w:type="dxa"/>
          </w:tcPr>
          <w:p w14:paraId="18316CC2" w14:textId="77777777" w:rsidR="00E90566" w:rsidRDefault="00E90566">
            <w:r>
              <w:t>Number of months</w:t>
            </w:r>
          </w:p>
        </w:tc>
        <w:tc>
          <w:tcPr>
            <w:tcW w:w="7103" w:type="dxa"/>
          </w:tcPr>
          <w:p w14:paraId="3B26004E" w14:textId="77777777" w:rsidR="00E90566" w:rsidRDefault="00E90566">
            <w:pPr>
              <w:jc w:val="both"/>
              <w:rPr>
                <w:b/>
              </w:rPr>
            </w:pPr>
          </w:p>
        </w:tc>
      </w:tr>
      <w:tr w:rsidR="001F1CA1" w14:paraId="3BD290C9" w14:textId="77777777">
        <w:tc>
          <w:tcPr>
            <w:tcW w:w="2253" w:type="dxa"/>
          </w:tcPr>
          <w:p w14:paraId="151C1FDC" w14:textId="77777777" w:rsidR="001F1CA1" w:rsidRDefault="00CF3FB7">
            <w:r>
              <w:t>Languages of chosen courses:</w:t>
            </w:r>
          </w:p>
        </w:tc>
        <w:tc>
          <w:tcPr>
            <w:tcW w:w="7103" w:type="dxa"/>
          </w:tcPr>
          <w:p w14:paraId="72FF00E7" w14:textId="77777777" w:rsidR="001F1CA1" w:rsidRDefault="001F1CA1">
            <w:pPr>
              <w:jc w:val="both"/>
              <w:rPr>
                <w:b/>
              </w:rPr>
            </w:pPr>
          </w:p>
        </w:tc>
      </w:tr>
    </w:tbl>
    <w:p w14:paraId="18093408" w14:textId="77777777" w:rsidR="001F1CA1" w:rsidRDefault="00CF3FB7">
      <w:pPr>
        <w:spacing w:after="0" w:line="240" w:lineRule="auto"/>
        <w:jc w:val="both"/>
        <w:rPr>
          <w:b/>
          <w:sz w:val="18"/>
          <w:szCs w:val="18"/>
        </w:rPr>
      </w:pPr>
      <w:r>
        <w:rPr>
          <w:b/>
          <w:sz w:val="18"/>
          <w:szCs w:val="18"/>
        </w:rPr>
        <w:t>*</w:t>
      </w:r>
      <w:r>
        <w:rPr>
          <w:sz w:val="18"/>
          <w:szCs w:val="18"/>
        </w:rPr>
        <w:t xml:space="preserve"> Please check academic calendar for relevant dates, such as orientation week, instructional period and exam period.</w:t>
      </w:r>
    </w:p>
    <w:p w14:paraId="341DD58C" w14:textId="77777777" w:rsidR="001F1CA1" w:rsidRDefault="001F1CA1">
      <w:pPr>
        <w:spacing w:after="0" w:line="240" w:lineRule="auto"/>
        <w:jc w:val="both"/>
      </w:pPr>
    </w:p>
    <w:p w14:paraId="77963000" w14:textId="77777777" w:rsidR="001F1CA1" w:rsidRDefault="00CF3FB7">
      <w:pPr>
        <w:spacing w:after="0" w:line="240" w:lineRule="auto"/>
        <w:jc w:val="both"/>
      </w:pPr>
      <w:r>
        <w:t>Mobility periods differ from one university to another, here is the academic calendar of the EDUC partners:</w:t>
      </w:r>
    </w:p>
    <w:p w14:paraId="57BC6F87" w14:textId="77777777" w:rsidR="001F1CA1" w:rsidRDefault="001F1CA1">
      <w:pPr>
        <w:spacing w:after="0" w:line="240" w:lineRule="auto"/>
        <w:jc w:val="both"/>
      </w:pPr>
    </w:p>
    <w:tbl>
      <w:tblPr>
        <w:tblStyle w:val="a2"/>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65"/>
        <w:gridCol w:w="3557"/>
        <w:gridCol w:w="3334"/>
      </w:tblGrid>
      <w:tr w:rsidR="001F1CA1" w14:paraId="5DC7A2FA" w14:textId="77777777">
        <w:trPr>
          <w:trHeight w:val="388"/>
        </w:trPr>
        <w:tc>
          <w:tcPr>
            <w:tcW w:w="2465" w:type="dxa"/>
          </w:tcPr>
          <w:p w14:paraId="730F6DE0" w14:textId="77777777" w:rsidR="001F1CA1" w:rsidRDefault="00CF3FB7">
            <w:pPr>
              <w:jc w:val="center"/>
              <w:rPr>
                <w:b/>
                <w:i/>
              </w:rPr>
            </w:pPr>
            <w:r>
              <w:rPr>
                <w:b/>
                <w:i/>
              </w:rPr>
              <w:t>EDUC university</w:t>
            </w:r>
          </w:p>
        </w:tc>
        <w:tc>
          <w:tcPr>
            <w:tcW w:w="3557" w:type="dxa"/>
          </w:tcPr>
          <w:p w14:paraId="31F7106E" w14:textId="77777777" w:rsidR="001F1CA1" w:rsidRDefault="00CF3FB7">
            <w:pPr>
              <w:jc w:val="center"/>
              <w:rPr>
                <w:b/>
                <w:i/>
              </w:rPr>
            </w:pPr>
            <w:r>
              <w:rPr>
                <w:b/>
                <w:i/>
              </w:rPr>
              <w:t>First semester</w:t>
            </w:r>
          </w:p>
        </w:tc>
        <w:tc>
          <w:tcPr>
            <w:tcW w:w="3334" w:type="dxa"/>
          </w:tcPr>
          <w:p w14:paraId="6E3E0EB8" w14:textId="77777777" w:rsidR="001F1CA1" w:rsidRDefault="00CF3FB7">
            <w:pPr>
              <w:jc w:val="center"/>
              <w:rPr>
                <w:b/>
                <w:i/>
              </w:rPr>
            </w:pPr>
            <w:r>
              <w:rPr>
                <w:b/>
                <w:i/>
              </w:rPr>
              <w:t>Second semester</w:t>
            </w:r>
          </w:p>
        </w:tc>
      </w:tr>
      <w:tr w:rsidR="001F1CA1" w14:paraId="6666C86E" w14:textId="77777777">
        <w:trPr>
          <w:trHeight w:val="520"/>
        </w:trPr>
        <w:tc>
          <w:tcPr>
            <w:tcW w:w="2465" w:type="dxa"/>
          </w:tcPr>
          <w:p w14:paraId="4EC42DA8" w14:textId="77777777" w:rsidR="001F1CA1" w:rsidRDefault="00CF3FB7">
            <w:pPr>
              <w:jc w:val="both"/>
            </w:pPr>
            <w:r>
              <w:t>University of Cagliari</w:t>
            </w:r>
          </w:p>
          <w:p w14:paraId="571861E4" w14:textId="77777777" w:rsidR="001F1CA1" w:rsidRDefault="001F1CA1"/>
        </w:tc>
        <w:tc>
          <w:tcPr>
            <w:tcW w:w="3557" w:type="dxa"/>
          </w:tcPr>
          <w:p w14:paraId="5D705C31" w14:textId="77777777" w:rsidR="001F1CA1" w:rsidRDefault="00CF3FB7">
            <w:pPr>
              <w:rPr>
                <w:color w:val="000000"/>
              </w:rPr>
            </w:pPr>
            <w:r>
              <w:t>Fall semester: October</w:t>
            </w:r>
            <w:r>
              <w:rPr>
                <w:color w:val="000000"/>
              </w:rPr>
              <w:t>-January</w:t>
            </w:r>
            <w:r>
              <w:br/>
            </w:r>
            <w:r>
              <w:rPr>
                <w:color w:val="000000"/>
              </w:rPr>
              <w:t xml:space="preserve"> </w:t>
            </w:r>
            <w:r>
              <w:br/>
            </w:r>
          </w:p>
        </w:tc>
        <w:tc>
          <w:tcPr>
            <w:tcW w:w="3334" w:type="dxa"/>
          </w:tcPr>
          <w:p w14:paraId="3A8DA103" w14:textId="77777777" w:rsidR="001F1CA1" w:rsidRDefault="00CF3FB7">
            <w:r>
              <w:rPr>
                <w:color w:val="000000"/>
              </w:rPr>
              <w:t>Spring semester: February-July</w:t>
            </w:r>
          </w:p>
        </w:tc>
      </w:tr>
      <w:tr w:rsidR="00CF3FB7" w14:paraId="15AD18A0" w14:textId="77777777">
        <w:tc>
          <w:tcPr>
            <w:tcW w:w="2465" w:type="dxa"/>
          </w:tcPr>
          <w:p w14:paraId="102403B9" w14:textId="77777777" w:rsidR="00CF3FB7" w:rsidRDefault="00CF3FB7">
            <w:pPr>
              <w:jc w:val="both"/>
            </w:pPr>
            <w:r>
              <w:t>University of Potsdam</w:t>
            </w:r>
          </w:p>
        </w:tc>
        <w:tc>
          <w:tcPr>
            <w:tcW w:w="3557" w:type="dxa"/>
          </w:tcPr>
          <w:p w14:paraId="50AF88ED" w14:textId="77777777" w:rsidR="00CF3FB7" w:rsidRDefault="00CF3FB7">
            <w:r>
              <w:t>Winter semester: October-March</w:t>
            </w:r>
          </w:p>
        </w:tc>
        <w:tc>
          <w:tcPr>
            <w:tcW w:w="3334" w:type="dxa"/>
          </w:tcPr>
          <w:p w14:paraId="7924D931" w14:textId="77777777" w:rsidR="00CF3FB7" w:rsidRDefault="00CF3FB7">
            <w:pPr>
              <w:rPr>
                <w:color w:val="000000"/>
              </w:rPr>
            </w:pPr>
            <w:r>
              <w:rPr>
                <w:color w:val="000000"/>
              </w:rPr>
              <w:t>Summer semester: April-September</w:t>
            </w:r>
          </w:p>
        </w:tc>
      </w:tr>
      <w:tr w:rsidR="001F1CA1" w14:paraId="0D631BC0" w14:textId="77777777">
        <w:tc>
          <w:tcPr>
            <w:tcW w:w="2465" w:type="dxa"/>
          </w:tcPr>
          <w:p w14:paraId="2C96744A" w14:textId="77777777" w:rsidR="001F1CA1" w:rsidRDefault="00CF3FB7">
            <w:pPr>
              <w:jc w:val="both"/>
            </w:pPr>
            <w:r>
              <w:t>University of Pécs</w:t>
            </w:r>
          </w:p>
          <w:p w14:paraId="22F7FD45" w14:textId="77777777" w:rsidR="001F1CA1" w:rsidRDefault="001F1CA1"/>
        </w:tc>
        <w:tc>
          <w:tcPr>
            <w:tcW w:w="3557" w:type="dxa"/>
          </w:tcPr>
          <w:p w14:paraId="1EBC175C" w14:textId="77777777" w:rsidR="001F1CA1" w:rsidRDefault="00CF3FB7">
            <w:pPr>
              <w:rPr>
                <w:color w:val="000000"/>
              </w:rPr>
            </w:pPr>
            <w:r>
              <w:t xml:space="preserve">Fall semester: </w:t>
            </w:r>
            <w:r>
              <w:rPr>
                <w:color w:val="000000"/>
              </w:rPr>
              <w:t>September-January</w:t>
            </w:r>
            <w:r>
              <w:br/>
            </w:r>
            <w:r>
              <w:rPr>
                <w:color w:val="000000"/>
              </w:rPr>
              <w:t xml:space="preserve"> </w:t>
            </w:r>
            <w:r>
              <w:br/>
            </w:r>
          </w:p>
        </w:tc>
        <w:tc>
          <w:tcPr>
            <w:tcW w:w="3334" w:type="dxa"/>
          </w:tcPr>
          <w:p w14:paraId="30D8EF5A" w14:textId="77777777" w:rsidR="001F1CA1" w:rsidRDefault="00CF3FB7">
            <w:r>
              <w:rPr>
                <w:color w:val="000000"/>
              </w:rPr>
              <w:t>Spring semester: February-June</w:t>
            </w:r>
          </w:p>
        </w:tc>
      </w:tr>
      <w:tr w:rsidR="001F1CA1" w14:paraId="0F47EE0E" w14:textId="77777777">
        <w:tc>
          <w:tcPr>
            <w:tcW w:w="2465" w:type="dxa"/>
          </w:tcPr>
          <w:p w14:paraId="2E2C563D" w14:textId="77777777" w:rsidR="001F1CA1" w:rsidRDefault="00CF3FB7">
            <w:pPr>
              <w:jc w:val="both"/>
            </w:pPr>
            <w:r>
              <w:t>Masaryk University</w:t>
            </w:r>
          </w:p>
          <w:p w14:paraId="75F5328E" w14:textId="77777777" w:rsidR="001F1CA1" w:rsidRDefault="001F1CA1"/>
        </w:tc>
        <w:tc>
          <w:tcPr>
            <w:tcW w:w="3557" w:type="dxa"/>
          </w:tcPr>
          <w:p w14:paraId="5AA16DF7" w14:textId="77777777" w:rsidR="001F1CA1" w:rsidRDefault="00CF3FB7">
            <w:r>
              <w:t>Autumn semester: Mid-September -January</w:t>
            </w:r>
          </w:p>
        </w:tc>
        <w:tc>
          <w:tcPr>
            <w:tcW w:w="3334" w:type="dxa"/>
          </w:tcPr>
          <w:p w14:paraId="7E048AA6" w14:textId="77777777" w:rsidR="001F1CA1" w:rsidRDefault="00CF3FB7">
            <w:r>
              <w:t>Spring semester: Mid-February-June</w:t>
            </w:r>
          </w:p>
        </w:tc>
      </w:tr>
      <w:tr w:rsidR="001F1CA1" w14:paraId="736E14A2" w14:textId="77777777">
        <w:tc>
          <w:tcPr>
            <w:tcW w:w="2465" w:type="dxa"/>
          </w:tcPr>
          <w:p w14:paraId="55844A5A" w14:textId="77777777" w:rsidR="001F1CA1" w:rsidRDefault="00CF3FB7">
            <w:pPr>
              <w:jc w:val="both"/>
            </w:pPr>
            <w:r>
              <w:t>University of Rennes</w:t>
            </w:r>
          </w:p>
          <w:p w14:paraId="4F255289" w14:textId="77777777" w:rsidR="001F1CA1" w:rsidRDefault="001F1CA1"/>
        </w:tc>
        <w:tc>
          <w:tcPr>
            <w:tcW w:w="3557" w:type="dxa"/>
          </w:tcPr>
          <w:p w14:paraId="65DC2490" w14:textId="77777777" w:rsidR="001F1CA1" w:rsidRDefault="00CF3FB7">
            <w:r>
              <w:t>Autumn semester:  September-December</w:t>
            </w:r>
          </w:p>
        </w:tc>
        <w:tc>
          <w:tcPr>
            <w:tcW w:w="3334" w:type="dxa"/>
          </w:tcPr>
          <w:p w14:paraId="49739D80" w14:textId="77777777" w:rsidR="001F1CA1" w:rsidRDefault="00CF3FB7">
            <w:r>
              <w:t>Spring semester: January-May</w:t>
            </w:r>
          </w:p>
        </w:tc>
      </w:tr>
      <w:tr w:rsidR="001F1CA1" w14:paraId="674C06D6" w14:textId="77777777">
        <w:tc>
          <w:tcPr>
            <w:tcW w:w="2465" w:type="dxa"/>
          </w:tcPr>
          <w:p w14:paraId="611A8296" w14:textId="77777777" w:rsidR="001F1CA1" w:rsidRDefault="00CF3FB7">
            <w:r>
              <w:lastRenderedPageBreak/>
              <w:t>Paris Nanterre University</w:t>
            </w:r>
          </w:p>
        </w:tc>
        <w:tc>
          <w:tcPr>
            <w:tcW w:w="3557" w:type="dxa"/>
          </w:tcPr>
          <w:p w14:paraId="51109885" w14:textId="77777777" w:rsidR="001F1CA1" w:rsidRDefault="00CF3FB7">
            <w:r>
              <w:t xml:space="preserve">Autumn semester: September-January </w:t>
            </w:r>
          </w:p>
        </w:tc>
        <w:tc>
          <w:tcPr>
            <w:tcW w:w="3334" w:type="dxa"/>
          </w:tcPr>
          <w:p w14:paraId="04B812F7" w14:textId="77777777" w:rsidR="001F1CA1" w:rsidRDefault="00CF3FB7">
            <w:r>
              <w:t>Spring semester: January-May</w:t>
            </w:r>
          </w:p>
          <w:p w14:paraId="24BC4FBF" w14:textId="77777777" w:rsidR="001F1CA1" w:rsidRDefault="001F1CA1"/>
        </w:tc>
      </w:tr>
      <w:tr w:rsidR="001F1CA1" w14:paraId="440BF2EC" w14:textId="77777777">
        <w:tc>
          <w:tcPr>
            <w:tcW w:w="2465" w:type="dxa"/>
          </w:tcPr>
          <w:p w14:paraId="6AAF1F46" w14:textId="77777777" w:rsidR="001F1CA1" w:rsidRDefault="00CF3FB7">
            <w:r>
              <w:t>University Jaume I</w:t>
            </w:r>
          </w:p>
        </w:tc>
        <w:tc>
          <w:tcPr>
            <w:tcW w:w="3557" w:type="dxa"/>
          </w:tcPr>
          <w:p w14:paraId="5B4FB0F8" w14:textId="77777777" w:rsidR="001F1CA1" w:rsidRDefault="00CF3FB7">
            <w:r>
              <w:t>Autumn semester: September-January</w:t>
            </w:r>
          </w:p>
        </w:tc>
        <w:tc>
          <w:tcPr>
            <w:tcW w:w="3334" w:type="dxa"/>
          </w:tcPr>
          <w:p w14:paraId="1B45138E" w14:textId="77777777" w:rsidR="001F1CA1" w:rsidRDefault="00CF3FB7">
            <w:r>
              <w:t>Spring Semester: January-June</w:t>
            </w:r>
          </w:p>
        </w:tc>
      </w:tr>
      <w:tr w:rsidR="001F1CA1" w14:paraId="135997DD" w14:textId="77777777">
        <w:tc>
          <w:tcPr>
            <w:tcW w:w="2465" w:type="dxa"/>
          </w:tcPr>
          <w:p w14:paraId="19731464" w14:textId="77777777" w:rsidR="001F1CA1" w:rsidRDefault="00CF3FB7">
            <w:r>
              <w:t>University of South-Eastern Norway</w:t>
            </w:r>
          </w:p>
        </w:tc>
        <w:tc>
          <w:tcPr>
            <w:tcW w:w="3557" w:type="dxa"/>
          </w:tcPr>
          <w:p w14:paraId="6EE1ECD5" w14:textId="77777777" w:rsidR="001F1CA1" w:rsidRDefault="00CF3FB7">
            <w:r>
              <w:t>Autumn semester: Mid- August-December</w:t>
            </w:r>
          </w:p>
        </w:tc>
        <w:tc>
          <w:tcPr>
            <w:tcW w:w="3334" w:type="dxa"/>
          </w:tcPr>
          <w:p w14:paraId="6C47A388" w14:textId="77777777" w:rsidR="001F1CA1" w:rsidRDefault="00CF3FB7">
            <w:r>
              <w:t>Spring semester: January-mid-June</w:t>
            </w:r>
          </w:p>
        </w:tc>
      </w:tr>
    </w:tbl>
    <w:p w14:paraId="6F23ABB6" w14:textId="77777777" w:rsidR="001F1CA1" w:rsidRDefault="00CF3FB7">
      <w:pPr>
        <w:spacing w:after="0" w:line="240" w:lineRule="auto"/>
        <w:jc w:val="both"/>
      </w:pPr>
      <w:r>
        <w:t xml:space="preserve"> </w:t>
      </w:r>
    </w:p>
    <w:p w14:paraId="467F4852" w14:textId="77777777" w:rsidR="001F1CA1" w:rsidRDefault="001F1CA1">
      <w:pPr>
        <w:spacing w:after="0" w:line="240" w:lineRule="auto"/>
        <w:jc w:val="both"/>
        <w:rPr>
          <w:b/>
        </w:rPr>
      </w:pPr>
    </w:p>
    <w:p w14:paraId="1C065E83" w14:textId="77777777" w:rsidR="001F1CA1" w:rsidRDefault="00CF3FB7">
      <w:pPr>
        <w:spacing w:after="0" w:line="240" w:lineRule="auto"/>
        <w:jc w:val="both"/>
        <w:rPr>
          <w:b/>
        </w:rPr>
      </w:pPr>
      <w:r>
        <w:rPr>
          <w:b/>
        </w:rPr>
        <w:t>2.1. Write a cover letter of 1 page max.:</w:t>
      </w:r>
    </w:p>
    <w:p w14:paraId="3B649092" w14:textId="77777777" w:rsidR="001F1CA1" w:rsidRDefault="001F1CA1">
      <w:pPr>
        <w:spacing w:after="0" w:line="240" w:lineRule="auto"/>
        <w:jc w:val="both"/>
        <w:rPr>
          <w:b/>
        </w:rPr>
      </w:pPr>
    </w:p>
    <w:p w14:paraId="1C0B07BC" w14:textId="77777777" w:rsidR="001F1CA1" w:rsidRDefault="00CF3FB7">
      <w:pPr>
        <w:numPr>
          <w:ilvl w:val="0"/>
          <w:numId w:val="2"/>
        </w:numPr>
        <w:pBdr>
          <w:top w:val="nil"/>
          <w:left w:val="nil"/>
          <w:bottom w:val="nil"/>
          <w:right w:val="nil"/>
          <w:between w:val="nil"/>
        </w:pBdr>
        <w:spacing w:after="0" w:line="240" w:lineRule="auto"/>
        <w:jc w:val="both"/>
      </w:pPr>
      <w:r>
        <w:rPr>
          <w:color w:val="000000"/>
        </w:rPr>
        <w:t>Describe what you want to achieve during this mobility experience in relation to your academic career.</w:t>
      </w:r>
    </w:p>
    <w:p w14:paraId="6E3470D7" w14:textId="77777777" w:rsidR="001F1CA1" w:rsidRDefault="00CF3FB7">
      <w:pPr>
        <w:numPr>
          <w:ilvl w:val="0"/>
          <w:numId w:val="2"/>
        </w:numPr>
        <w:pBdr>
          <w:top w:val="nil"/>
          <w:left w:val="nil"/>
          <w:bottom w:val="nil"/>
          <w:right w:val="nil"/>
          <w:between w:val="nil"/>
        </w:pBdr>
        <w:spacing w:after="0" w:line="240" w:lineRule="auto"/>
        <w:jc w:val="both"/>
      </w:pPr>
      <w:r>
        <w:rPr>
          <w:color w:val="000000"/>
        </w:rPr>
        <w:t>Explain how your mobility experience would allow you to develop new skills, European skills, and open up to Europe.</w:t>
      </w:r>
    </w:p>
    <w:p w14:paraId="6CD9D520" w14:textId="77777777" w:rsidR="001F1CA1" w:rsidRDefault="00CF3FB7">
      <w:pPr>
        <w:numPr>
          <w:ilvl w:val="0"/>
          <w:numId w:val="2"/>
        </w:numPr>
        <w:pBdr>
          <w:top w:val="nil"/>
          <w:left w:val="nil"/>
          <w:bottom w:val="nil"/>
          <w:right w:val="nil"/>
          <w:between w:val="nil"/>
        </w:pBdr>
        <w:spacing w:after="0" w:line="240" w:lineRule="auto"/>
        <w:jc w:val="both"/>
      </w:pPr>
      <w:r>
        <w:rPr>
          <w:color w:val="000000"/>
        </w:rPr>
        <w:t>Explain how your project will allow you to personalize your academic career and how it represents added value for your socio-professional integration.</w:t>
      </w:r>
    </w:p>
    <w:p w14:paraId="7BD2118D" w14:textId="77777777" w:rsidR="001F1CA1" w:rsidRDefault="001F1CA1">
      <w:pPr>
        <w:spacing w:after="0" w:line="240" w:lineRule="auto"/>
        <w:jc w:val="both"/>
      </w:pPr>
    </w:p>
    <w:p w14:paraId="44F841D6" w14:textId="77777777" w:rsidR="001F1CA1" w:rsidRDefault="00CF3FB7">
      <w:pPr>
        <w:spacing w:after="0" w:line="240" w:lineRule="auto"/>
        <w:jc w:val="both"/>
      </w:pPr>
      <w:r>
        <w:t>Your application will be evaluated according to the following criteria:</w:t>
      </w:r>
    </w:p>
    <w:p w14:paraId="03029313" w14:textId="77777777" w:rsidR="001F1CA1" w:rsidRDefault="00CF3FB7">
      <w:pPr>
        <w:numPr>
          <w:ilvl w:val="0"/>
          <w:numId w:val="5"/>
        </w:numPr>
        <w:spacing w:after="0" w:line="240" w:lineRule="auto"/>
        <w:jc w:val="both"/>
      </w:pPr>
      <w:r>
        <w:t>Validation of the administrative documents: Application form is complete and language certificate is attached.</w:t>
      </w:r>
    </w:p>
    <w:p w14:paraId="14D0FBB3" w14:textId="77777777" w:rsidR="001F1CA1" w:rsidRDefault="00CF3FB7">
      <w:pPr>
        <w:numPr>
          <w:ilvl w:val="0"/>
          <w:numId w:val="5"/>
        </w:numPr>
        <w:spacing w:after="0" w:line="240" w:lineRule="auto"/>
        <w:jc w:val="both"/>
      </w:pPr>
      <w:r>
        <w:t xml:space="preserve">Quality of the cover letter mentioning: </w:t>
      </w:r>
    </w:p>
    <w:p w14:paraId="3054B38F" w14:textId="77777777" w:rsidR="001F1CA1" w:rsidRDefault="00CF3FB7">
      <w:pPr>
        <w:numPr>
          <w:ilvl w:val="1"/>
          <w:numId w:val="5"/>
        </w:numPr>
        <w:spacing w:after="0" w:line="240" w:lineRule="auto"/>
        <w:jc w:val="both"/>
      </w:pPr>
      <w:r>
        <w:rPr>
          <w:b/>
        </w:rPr>
        <w:t>New skills development (6 pt)</w:t>
      </w:r>
    </w:p>
    <w:p w14:paraId="3C7941E7" w14:textId="77777777" w:rsidR="001F1CA1" w:rsidRDefault="00CF3FB7">
      <w:pPr>
        <w:numPr>
          <w:ilvl w:val="1"/>
          <w:numId w:val="5"/>
        </w:numPr>
        <w:spacing w:after="0" w:line="240" w:lineRule="auto"/>
        <w:rPr>
          <w:b/>
        </w:rPr>
      </w:pPr>
      <w:r>
        <w:rPr>
          <w:b/>
        </w:rPr>
        <w:t>Linguistic and cultural skills development (4 pt)</w:t>
      </w:r>
    </w:p>
    <w:p w14:paraId="12E2034D" w14:textId="77777777" w:rsidR="001F1CA1" w:rsidRDefault="00CF3FB7">
      <w:pPr>
        <w:numPr>
          <w:ilvl w:val="1"/>
          <w:numId w:val="5"/>
        </w:numPr>
        <w:spacing w:after="0" w:line="240" w:lineRule="auto"/>
        <w:rPr>
          <w:b/>
        </w:rPr>
      </w:pPr>
      <w:r>
        <w:rPr>
          <w:b/>
        </w:rPr>
        <w:t>European openness (4 pt)</w:t>
      </w:r>
    </w:p>
    <w:p w14:paraId="03A56649" w14:textId="77777777" w:rsidR="001F1CA1" w:rsidRDefault="00CF3FB7">
      <w:pPr>
        <w:numPr>
          <w:ilvl w:val="1"/>
          <w:numId w:val="5"/>
        </w:numPr>
        <w:spacing w:after="0" w:line="240" w:lineRule="auto"/>
        <w:rPr>
          <w:b/>
        </w:rPr>
      </w:pPr>
      <w:r>
        <w:rPr>
          <w:b/>
        </w:rPr>
        <w:t>Asset for social and professional integration (4 pt)</w:t>
      </w:r>
    </w:p>
    <w:p w14:paraId="7B51B2AB" w14:textId="77777777" w:rsidR="001F1CA1" w:rsidRDefault="00CF3FB7">
      <w:pPr>
        <w:numPr>
          <w:ilvl w:val="1"/>
          <w:numId w:val="5"/>
        </w:numPr>
        <w:spacing w:after="0" w:line="240" w:lineRule="auto"/>
        <w:rPr>
          <w:b/>
        </w:rPr>
      </w:pPr>
      <w:r>
        <w:rPr>
          <w:b/>
        </w:rPr>
        <w:t>Coherence of selected courses with the mobility project of the student (4 pt)</w:t>
      </w:r>
    </w:p>
    <w:p w14:paraId="08403426" w14:textId="77777777" w:rsidR="001F1CA1" w:rsidRDefault="001F1CA1">
      <w:pPr>
        <w:spacing w:after="0" w:line="240" w:lineRule="auto"/>
        <w:ind w:left="1440"/>
        <w:rPr>
          <w:b/>
        </w:rPr>
      </w:pPr>
    </w:p>
    <w:p w14:paraId="221D4A2F" w14:textId="77777777" w:rsidR="001F1CA1" w:rsidRDefault="00CF3FB7">
      <w:pPr>
        <w:numPr>
          <w:ilvl w:val="1"/>
          <w:numId w:val="5"/>
        </w:numPr>
        <w:spacing w:after="0" w:line="240" w:lineRule="auto"/>
        <w:ind w:left="708"/>
        <w:jc w:val="both"/>
      </w:pPr>
      <w:r>
        <w:t>You must validate at least 1 point in each of the above criteria</w:t>
      </w:r>
    </w:p>
    <w:p w14:paraId="58B39F46" w14:textId="77777777" w:rsidR="001F1CA1" w:rsidRDefault="001F1CA1">
      <w:pPr>
        <w:spacing w:after="0" w:line="240" w:lineRule="auto"/>
        <w:ind w:left="1440"/>
        <w:jc w:val="both"/>
      </w:pPr>
    </w:p>
    <w:p w14:paraId="7DF23517" w14:textId="77777777" w:rsidR="001F1CA1" w:rsidRDefault="001F1CA1">
      <w:pPr>
        <w:spacing w:after="240" w:line="240" w:lineRule="auto"/>
        <w:jc w:val="both"/>
        <w:rPr>
          <w:b/>
        </w:rPr>
      </w:pPr>
    </w:p>
    <w:p w14:paraId="4FEBAC70" w14:textId="77777777" w:rsidR="001F1CA1" w:rsidRDefault="00CF3FB7">
      <w:pPr>
        <w:spacing w:after="240" w:line="240" w:lineRule="auto"/>
        <w:jc w:val="both"/>
        <w:rPr>
          <w:b/>
        </w:rPr>
      </w:pPr>
      <w:r>
        <w:rPr>
          <w:b/>
        </w:rPr>
        <w:t>2.4. List of courses you would like to attend at the receiving university:</w:t>
      </w:r>
    </w:p>
    <w:tbl>
      <w:tblPr>
        <w:tblStyle w:val="a3"/>
        <w:tblW w:w="9555"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35"/>
        <w:gridCol w:w="2295"/>
        <w:gridCol w:w="1935"/>
        <w:gridCol w:w="1500"/>
        <w:gridCol w:w="1290"/>
        <w:gridCol w:w="1200"/>
      </w:tblGrid>
      <w:tr w:rsidR="001F1CA1" w14:paraId="7BAA2DB7" w14:textId="77777777">
        <w:trPr>
          <w:trHeight w:val="1025"/>
        </w:trPr>
        <w:tc>
          <w:tcPr>
            <w:tcW w:w="133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F4332E9" w14:textId="77777777" w:rsidR="001F1CA1" w:rsidRDefault="00CF3FB7">
            <w:pPr>
              <w:jc w:val="both"/>
              <w:rPr>
                <w:b/>
              </w:rPr>
            </w:pPr>
            <w:r>
              <w:rPr>
                <w:b/>
              </w:rPr>
              <w:t>Course code (if any)</w:t>
            </w:r>
          </w:p>
        </w:tc>
        <w:tc>
          <w:tcPr>
            <w:tcW w:w="2295" w:type="dxa"/>
            <w:tcBorders>
              <w:top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004CF89" w14:textId="77777777" w:rsidR="001F1CA1" w:rsidRDefault="00CF3FB7">
            <w:pPr>
              <w:jc w:val="both"/>
              <w:rPr>
                <w:b/>
              </w:rPr>
            </w:pPr>
            <w:r>
              <w:rPr>
                <w:b/>
              </w:rPr>
              <w:t>Course title at the receiving university</w:t>
            </w:r>
          </w:p>
        </w:tc>
        <w:tc>
          <w:tcPr>
            <w:tcW w:w="1935" w:type="dxa"/>
            <w:tcBorders>
              <w:top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39AB222" w14:textId="77777777" w:rsidR="001F1CA1" w:rsidRDefault="00CF3FB7">
            <w:pPr>
              <w:jc w:val="both"/>
              <w:rPr>
                <w:b/>
              </w:rPr>
            </w:pPr>
            <w:r>
              <w:rPr>
                <w:b/>
              </w:rPr>
              <w:t>Faculty name (e.g. Economics, Arts, History,...)</w:t>
            </w:r>
          </w:p>
        </w:tc>
        <w:tc>
          <w:tcPr>
            <w:tcW w:w="1500" w:type="dxa"/>
            <w:tcBorders>
              <w:top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0B08376" w14:textId="77777777" w:rsidR="001F1CA1" w:rsidRDefault="00CF3FB7">
            <w:pPr>
              <w:jc w:val="both"/>
              <w:rPr>
                <w:b/>
              </w:rPr>
            </w:pPr>
            <w:r>
              <w:rPr>
                <w:b/>
              </w:rPr>
              <w:t>Main language of instruction and level</w:t>
            </w:r>
          </w:p>
        </w:tc>
        <w:tc>
          <w:tcPr>
            <w:tcW w:w="1290" w:type="dxa"/>
            <w:tcBorders>
              <w:top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EB04026" w14:textId="77777777" w:rsidR="001F1CA1" w:rsidRDefault="00CF3FB7">
            <w:pPr>
              <w:rPr>
                <w:b/>
              </w:rPr>
            </w:pPr>
            <w:r>
              <w:rPr>
                <w:b/>
              </w:rPr>
              <w:t>Semester [1/ fall/ winter or 2/ spring/ summer]</w:t>
            </w:r>
          </w:p>
        </w:tc>
        <w:tc>
          <w:tcPr>
            <w:tcW w:w="1200" w:type="dxa"/>
            <w:tcBorders>
              <w:top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A99DC6D" w14:textId="77777777" w:rsidR="001F1CA1" w:rsidRDefault="00CF3FB7">
            <w:pPr>
              <w:jc w:val="both"/>
              <w:rPr>
                <w:b/>
              </w:rPr>
            </w:pPr>
            <w:r>
              <w:rPr>
                <w:b/>
              </w:rPr>
              <w:t>Equivalent ECTS</w:t>
            </w:r>
          </w:p>
        </w:tc>
      </w:tr>
      <w:tr w:rsidR="001F1CA1" w14:paraId="73C7D1E3" w14:textId="77777777">
        <w:trPr>
          <w:trHeight w:val="483"/>
        </w:trPr>
        <w:tc>
          <w:tcPr>
            <w:tcW w:w="13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A8C9E1" w14:textId="77777777" w:rsidR="001F1CA1" w:rsidRDefault="00CF3FB7">
            <w:pPr>
              <w:jc w:val="both"/>
              <w:rPr>
                <w:b/>
              </w:rPr>
            </w:pPr>
            <w:r>
              <w:rPr>
                <w:b/>
              </w:rPr>
              <w:t xml:space="preserve"> </w:t>
            </w:r>
          </w:p>
        </w:tc>
        <w:tc>
          <w:tcPr>
            <w:tcW w:w="2295" w:type="dxa"/>
            <w:tcBorders>
              <w:bottom w:val="single" w:sz="8" w:space="0" w:color="000000"/>
              <w:right w:val="single" w:sz="8" w:space="0" w:color="000000"/>
            </w:tcBorders>
            <w:tcMar>
              <w:top w:w="100" w:type="dxa"/>
              <w:left w:w="100" w:type="dxa"/>
              <w:bottom w:w="100" w:type="dxa"/>
              <w:right w:w="100" w:type="dxa"/>
            </w:tcMar>
          </w:tcPr>
          <w:p w14:paraId="48559514" w14:textId="77777777" w:rsidR="001F1CA1" w:rsidRDefault="00CF3FB7">
            <w:pPr>
              <w:jc w:val="both"/>
              <w:rPr>
                <w:b/>
              </w:rPr>
            </w:pPr>
            <w:r>
              <w:rPr>
                <w:b/>
              </w:rPr>
              <w:t xml:space="preserve"> </w:t>
            </w:r>
          </w:p>
        </w:tc>
        <w:tc>
          <w:tcPr>
            <w:tcW w:w="1935" w:type="dxa"/>
            <w:tcBorders>
              <w:bottom w:val="single" w:sz="8" w:space="0" w:color="000000"/>
              <w:right w:val="single" w:sz="8" w:space="0" w:color="000000"/>
            </w:tcBorders>
            <w:tcMar>
              <w:top w:w="100" w:type="dxa"/>
              <w:left w:w="100" w:type="dxa"/>
              <w:bottom w:w="100" w:type="dxa"/>
              <w:right w:w="100" w:type="dxa"/>
            </w:tcMar>
          </w:tcPr>
          <w:p w14:paraId="16450007" w14:textId="77777777" w:rsidR="001F1CA1" w:rsidRDefault="00CF3FB7">
            <w:pPr>
              <w:jc w:val="both"/>
              <w:rPr>
                <w:b/>
              </w:rPr>
            </w:pPr>
            <w:r>
              <w:rPr>
                <w:b/>
              </w:rPr>
              <w:t xml:space="preserve"> </w:t>
            </w:r>
          </w:p>
        </w:tc>
        <w:tc>
          <w:tcPr>
            <w:tcW w:w="1500" w:type="dxa"/>
            <w:tcBorders>
              <w:bottom w:val="single" w:sz="8" w:space="0" w:color="000000"/>
              <w:right w:val="single" w:sz="8" w:space="0" w:color="000000"/>
            </w:tcBorders>
            <w:tcMar>
              <w:top w:w="100" w:type="dxa"/>
              <w:left w:w="100" w:type="dxa"/>
              <w:bottom w:w="100" w:type="dxa"/>
              <w:right w:w="100" w:type="dxa"/>
            </w:tcMar>
          </w:tcPr>
          <w:p w14:paraId="701EC543" w14:textId="77777777" w:rsidR="001F1CA1" w:rsidRDefault="00CF3FB7">
            <w:pPr>
              <w:jc w:val="both"/>
              <w:rPr>
                <w:b/>
              </w:rPr>
            </w:pPr>
            <w:r>
              <w:rPr>
                <w:b/>
              </w:rPr>
              <w:t xml:space="preserve"> </w:t>
            </w:r>
          </w:p>
        </w:tc>
        <w:tc>
          <w:tcPr>
            <w:tcW w:w="1290" w:type="dxa"/>
            <w:tcBorders>
              <w:bottom w:val="single" w:sz="8" w:space="0" w:color="000000"/>
              <w:right w:val="single" w:sz="8" w:space="0" w:color="000000"/>
            </w:tcBorders>
            <w:tcMar>
              <w:top w:w="100" w:type="dxa"/>
              <w:left w:w="100" w:type="dxa"/>
              <w:bottom w:w="100" w:type="dxa"/>
              <w:right w:w="100" w:type="dxa"/>
            </w:tcMar>
          </w:tcPr>
          <w:p w14:paraId="6782886F" w14:textId="77777777" w:rsidR="001F1CA1" w:rsidRDefault="00CF3FB7">
            <w:pPr>
              <w:jc w:val="both"/>
              <w:rPr>
                <w:b/>
              </w:rPr>
            </w:pPr>
            <w:r>
              <w:rPr>
                <w:b/>
              </w:rPr>
              <w:t xml:space="preserve"> </w:t>
            </w:r>
          </w:p>
        </w:tc>
        <w:tc>
          <w:tcPr>
            <w:tcW w:w="1200" w:type="dxa"/>
            <w:tcBorders>
              <w:bottom w:val="single" w:sz="8" w:space="0" w:color="000000"/>
              <w:right w:val="single" w:sz="8" w:space="0" w:color="000000"/>
            </w:tcBorders>
            <w:tcMar>
              <w:top w:w="100" w:type="dxa"/>
              <w:left w:w="100" w:type="dxa"/>
              <w:bottom w:w="100" w:type="dxa"/>
              <w:right w:w="100" w:type="dxa"/>
            </w:tcMar>
          </w:tcPr>
          <w:p w14:paraId="15B8F626" w14:textId="77777777" w:rsidR="001F1CA1" w:rsidRDefault="00CF3FB7">
            <w:pPr>
              <w:jc w:val="both"/>
              <w:rPr>
                <w:b/>
              </w:rPr>
            </w:pPr>
            <w:r>
              <w:rPr>
                <w:b/>
              </w:rPr>
              <w:t xml:space="preserve"> </w:t>
            </w:r>
          </w:p>
        </w:tc>
      </w:tr>
      <w:tr w:rsidR="001F1CA1" w14:paraId="21A53197" w14:textId="77777777">
        <w:trPr>
          <w:trHeight w:val="636"/>
        </w:trPr>
        <w:tc>
          <w:tcPr>
            <w:tcW w:w="13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3CBF99C" w14:textId="77777777" w:rsidR="001F1CA1" w:rsidRDefault="00CF3FB7">
            <w:pPr>
              <w:jc w:val="both"/>
              <w:rPr>
                <w:b/>
              </w:rPr>
            </w:pPr>
            <w:r>
              <w:rPr>
                <w:b/>
              </w:rPr>
              <w:t xml:space="preserve"> </w:t>
            </w:r>
          </w:p>
        </w:tc>
        <w:tc>
          <w:tcPr>
            <w:tcW w:w="2295" w:type="dxa"/>
            <w:tcBorders>
              <w:bottom w:val="single" w:sz="8" w:space="0" w:color="000000"/>
              <w:right w:val="single" w:sz="8" w:space="0" w:color="000000"/>
            </w:tcBorders>
            <w:tcMar>
              <w:top w:w="100" w:type="dxa"/>
              <w:left w:w="100" w:type="dxa"/>
              <w:bottom w:w="100" w:type="dxa"/>
              <w:right w:w="100" w:type="dxa"/>
            </w:tcMar>
          </w:tcPr>
          <w:p w14:paraId="5333B129" w14:textId="77777777" w:rsidR="001F1CA1" w:rsidRDefault="00CF3FB7">
            <w:pPr>
              <w:jc w:val="both"/>
              <w:rPr>
                <w:b/>
              </w:rPr>
            </w:pPr>
            <w:r>
              <w:rPr>
                <w:b/>
              </w:rPr>
              <w:t xml:space="preserve"> </w:t>
            </w:r>
          </w:p>
        </w:tc>
        <w:tc>
          <w:tcPr>
            <w:tcW w:w="1935" w:type="dxa"/>
            <w:tcBorders>
              <w:bottom w:val="single" w:sz="8" w:space="0" w:color="000000"/>
              <w:right w:val="single" w:sz="8" w:space="0" w:color="000000"/>
            </w:tcBorders>
            <w:tcMar>
              <w:top w:w="100" w:type="dxa"/>
              <w:left w:w="100" w:type="dxa"/>
              <w:bottom w:w="100" w:type="dxa"/>
              <w:right w:w="100" w:type="dxa"/>
            </w:tcMar>
          </w:tcPr>
          <w:p w14:paraId="0120436C" w14:textId="77777777" w:rsidR="001F1CA1" w:rsidRDefault="00CF3FB7">
            <w:pPr>
              <w:jc w:val="both"/>
              <w:rPr>
                <w:b/>
              </w:rPr>
            </w:pPr>
            <w:r>
              <w:rPr>
                <w:b/>
              </w:rPr>
              <w:t xml:space="preserve"> </w:t>
            </w:r>
          </w:p>
        </w:tc>
        <w:tc>
          <w:tcPr>
            <w:tcW w:w="1500" w:type="dxa"/>
            <w:tcBorders>
              <w:bottom w:val="single" w:sz="8" w:space="0" w:color="000000"/>
              <w:right w:val="single" w:sz="8" w:space="0" w:color="000000"/>
            </w:tcBorders>
            <w:tcMar>
              <w:top w:w="100" w:type="dxa"/>
              <w:left w:w="100" w:type="dxa"/>
              <w:bottom w:w="100" w:type="dxa"/>
              <w:right w:w="100" w:type="dxa"/>
            </w:tcMar>
          </w:tcPr>
          <w:p w14:paraId="4DC72B53" w14:textId="77777777" w:rsidR="001F1CA1" w:rsidRDefault="00CF3FB7">
            <w:pPr>
              <w:jc w:val="both"/>
              <w:rPr>
                <w:b/>
              </w:rPr>
            </w:pPr>
            <w:r>
              <w:rPr>
                <w:b/>
              </w:rPr>
              <w:t xml:space="preserve"> </w:t>
            </w:r>
          </w:p>
        </w:tc>
        <w:tc>
          <w:tcPr>
            <w:tcW w:w="1290" w:type="dxa"/>
            <w:tcBorders>
              <w:bottom w:val="single" w:sz="8" w:space="0" w:color="000000"/>
              <w:right w:val="single" w:sz="8" w:space="0" w:color="000000"/>
            </w:tcBorders>
            <w:tcMar>
              <w:top w:w="100" w:type="dxa"/>
              <w:left w:w="100" w:type="dxa"/>
              <w:bottom w:w="100" w:type="dxa"/>
              <w:right w:w="100" w:type="dxa"/>
            </w:tcMar>
          </w:tcPr>
          <w:p w14:paraId="6CD5E59E" w14:textId="77777777" w:rsidR="001F1CA1" w:rsidRDefault="00CF3FB7">
            <w:pPr>
              <w:ind w:left="-7240" w:right="-1720"/>
              <w:jc w:val="both"/>
              <w:rPr>
                <w:b/>
              </w:rPr>
            </w:pPr>
            <w:r>
              <w:rPr>
                <w:b/>
              </w:rPr>
              <w:t xml:space="preserve"> </w:t>
            </w:r>
          </w:p>
        </w:tc>
        <w:tc>
          <w:tcPr>
            <w:tcW w:w="1200" w:type="dxa"/>
            <w:tcBorders>
              <w:bottom w:val="single" w:sz="8" w:space="0" w:color="000000"/>
              <w:right w:val="single" w:sz="8" w:space="0" w:color="000000"/>
            </w:tcBorders>
            <w:tcMar>
              <w:top w:w="100" w:type="dxa"/>
              <w:left w:w="100" w:type="dxa"/>
              <w:bottom w:w="100" w:type="dxa"/>
              <w:right w:w="100" w:type="dxa"/>
            </w:tcMar>
          </w:tcPr>
          <w:p w14:paraId="64D6DB3A" w14:textId="77777777" w:rsidR="001F1CA1" w:rsidRDefault="00CF3FB7">
            <w:pPr>
              <w:jc w:val="both"/>
              <w:rPr>
                <w:b/>
              </w:rPr>
            </w:pPr>
            <w:r>
              <w:rPr>
                <w:b/>
              </w:rPr>
              <w:t xml:space="preserve"> </w:t>
            </w:r>
          </w:p>
        </w:tc>
      </w:tr>
      <w:tr w:rsidR="001F1CA1" w14:paraId="7C53A837" w14:textId="77777777">
        <w:trPr>
          <w:trHeight w:val="633"/>
        </w:trPr>
        <w:tc>
          <w:tcPr>
            <w:tcW w:w="13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96C2873" w14:textId="77777777" w:rsidR="001F1CA1" w:rsidRDefault="00CF3FB7">
            <w:pPr>
              <w:jc w:val="both"/>
              <w:rPr>
                <w:b/>
              </w:rPr>
            </w:pPr>
            <w:r>
              <w:rPr>
                <w:b/>
              </w:rPr>
              <w:t xml:space="preserve"> </w:t>
            </w:r>
          </w:p>
        </w:tc>
        <w:tc>
          <w:tcPr>
            <w:tcW w:w="2295" w:type="dxa"/>
            <w:tcBorders>
              <w:bottom w:val="single" w:sz="8" w:space="0" w:color="000000"/>
              <w:right w:val="single" w:sz="8" w:space="0" w:color="000000"/>
            </w:tcBorders>
            <w:tcMar>
              <w:top w:w="100" w:type="dxa"/>
              <w:left w:w="100" w:type="dxa"/>
              <w:bottom w:w="100" w:type="dxa"/>
              <w:right w:w="100" w:type="dxa"/>
            </w:tcMar>
          </w:tcPr>
          <w:p w14:paraId="25589F44" w14:textId="77777777" w:rsidR="001F1CA1" w:rsidRDefault="00CF3FB7">
            <w:pPr>
              <w:jc w:val="both"/>
              <w:rPr>
                <w:b/>
              </w:rPr>
            </w:pPr>
            <w:r>
              <w:rPr>
                <w:b/>
              </w:rPr>
              <w:t xml:space="preserve"> </w:t>
            </w:r>
          </w:p>
        </w:tc>
        <w:tc>
          <w:tcPr>
            <w:tcW w:w="1935" w:type="dxa"/>
            <w:tcBorders>
              <w:bottom w:val="single" w:sz="8" w:space="0" w:color="000000"/>
              <w:right w:val="single" w:sz="8" w:space="0" w:color="000000"/>
            </w:tcBorders>
            <w:tcMar>
              <w:top w:w="100" w:type="dxa"/>
              <w:left w:w="100" w:type="dxa"/>
              <w:bottom w:w="100" w:type="dxa"/>
              <w:right w:w="100" w:type="dxa"/>
            </w:tcMar>
          </w:tcPr>
          <w:p w14:paraId="53E2C539" w14:textId="77777777" w:rsidR="001F1CA1" w:rsidRDefault="00CF3FB7">
            <w:pPr>
              <w:jc w:val="both"/>
              <w:rPr>
                <w:b/>
              </w:rPr>
            </w:pPr>
            <w:r>
              <w:rPr>
                <w:b/>
              </w:rPr>
              <w:t xml:space="preserve"> </w:t>
            </w:r>
          </w:p>
        </w:tc>
        <w:tc>
          <w:tcPr>
            <w:tcW w:w="1500" w:type="dxa"/>
            <w:tcBorders>
              <w:bottom w:val="single" w:sz="8" w:space="0" w:color="000000"/>
              <w:right w:val="single" w:sz="8" w:space="0" w:color="000000"/>
            </w:tcBorders>
            <w:tcMar>
              <w:top w:w="100" w:type="dxa"/>
              <w:left w:w="100" w:type="dxa"/>
              <w:bottom w:w="100" w:type="dxa"/>
              <w:right w:w="100" w:type="dxa"/>
            </w:tcMar>
          </w:tcPr>
          <w:p w14:paraId="3DB50D86" w14:textId="77777777" w:rsidR="001F1CA1" w:rsidRDefault="00CF3FB7">
            <w:pPr>
              <w:jc w:val="both"/>
              <w:rPr>
                <w:b/>
              </w:rPr>
            </w:pPr>
            <w:r>
              <w:rPr>
                <w:b/>
              </w:rPr>
              <w:t xml:space="preserve"> </w:t>
            </w:r>
          </w:p>
        </w:tc>
        <w:tc>
          <w:tcPr>
            <w:tcW w:w="1290" w:type="dxa"/>
            <w:tcBorders>
              <w:bottom w:val="single" w:sz="8" w:space="0" w:color="000000"/>
              <w:right w:val="single" w:sz="8" w:space="0" w:color="000000"/>
            </w:tcBorders>
            <w:tcMar>
              <w:top w:w="100" w:type="dxa"/>
              <w:left w:w="100" w:type="dxa"/>
              <w:bottom w:w="100" w:type="dxa"/>
              <w:right w:w="100" w:type="dxa"/>
            </w:tcMar>
          </w:tcPr>
          <w:p w14:paraId="65D4A425" w14:textId="77777777" w:rsidR="001F1CA1" w:rsidRDefault="00CF3FB7">
            <w:pPr>
              <w:jc w:val="both"/>
              <w:rPr>
                <w:b/>
              </w:rPr>
            </w:pPr>
            <w:r>
              <w:rPr>
                <w:b/>
              </w:rPr>
              <w:t xml:space="preserve"> </w:t>
            </w:r>
          </w:p>
        </w:tc>
        <w:tc>
          <w:tcPr>
            <w:tcW w:w="1200" w:type="dxa"/>
            <w:tcBorders>
              <w:bottom w:val="single" w:sz="8" w:space="0" w:color="000000"/>
              <w:right w:val="single" w:sz="8" w:space="0" w:color="000000"/>
            </w:tcBorders>
            <w:tcMar>
              <w:top w:w="100" w:type="dxa"/>
              <w:left w:w="100" w:type="dxa"/>
              <w:bottom w:w="100" w:type="dxa"/>
              <w:right w:w="100" w:type="dxa"/>
            </w:tcMar>
          </w:tcPr>
          <w:p w14:paraId="29AA10CF" w14:textId="77777777" w:rsidR="001F1CA1" w:rsidRDefault="00CF3FB7">
            <w:pPr>
              <w:jc w:val="both"/>
              <w:rPr>
                <w:b/>
              </w:rPr>
            </w:pPr>
            <w:r>
              <w:rPr>
                <w:b/>
              </w:rPr>
              <w:t xml:space="preserve"> </w:t>
            </w:r>
          </w:p>
        </w:tc>
      </w:tr>
      <w:tr w:rsidR="001F1CA1" w14:paraId="18A56A22" w14:textId="77777777">
        <w:trPr>
          <w:trHeight w:val="632"/>
        </w:trPr>
        <w:tc>
          <w:tcPr>
            <w:tcW w:w="13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0695013" w14:textId="77777777" w:rsidR="001F1CA1" w:rsidRDefault="00CF3FB7">
            <w:pPr>
              <w:jc w:val="both"/>
              <w:rPr>
                <w:b/>
              </w:rPr>
            </w:pPr>
            <w:r>
              <w:rPr>
                <w:b/>
              </w:rPr>
              <w:lastRenderedPageBreak/>
              <w:t xml:space="preserve"> </w:t>
            </w:r>
          </w:p>
        </w:tc>
        <w:tc>
          <w:tcPr>
            <w:tcW w:w="2295" w:type="dxa"/>
            <w:tcBorders>
              <w:bottom w:val="single" w:sz="8" w:space="0" w:color="000000"/>
              <w:right w:val="single" w:sz="8" w:space="0" w:color="000000"/>
            </w:tcBorders>
            <w:tcMar>
              <w:top w:w="100" w:type="dxa"/>
              <w:left w:w="100" w:type="dxa"/>
              <w:bottom w:w="100" w:type="dxa"/>
              <w:right w:w="100" w:type="dxa"/>
            </w:tcMar>
          </w:tcPr>
          <w:p w14:paraId="5331B9C0" w14:textId="77777777" w:rsidR="001F1CA1" w:rsidRDefault="00CF3FB7">
            <w:pPr>
              <w:jc w:val="both"/>
              <w:rPr>
                <w:b/>
              </w:rPr>
            </w:pPr>
            <w:r>
              <w:rPr>
                <w:b/>
              </w:rPr>
              <w:t xml:space="preserve"> </w:t>
            </w:r>
          </w:p>
        </w:tc>
        <w:tc>
          <w:tcPr>
            <w:tcW w:w="1935" w:type="dxa"/>
            <w:tcBorders>
              <w:bottom w:val="single" w:sz="8" w:space="0" w:color="000000"/>
              <w:right w:val="single" w:sz="8" w:space="0" w:color="000000"/>
            </w:tcBorders>
            <w:tcMar>
              <w:top w:w="100" w:type="dxa"/>
              <w:left w:w="100" w:type="dxa"/>
              <w:bottom w:w="100" w:type="dxa"/>
              <w:right w:w="100" w:type="dxa"/>
            </w:tcMar>
          </w:tcPr>
          <w:p w14:paraId="35AFD437" w14:textId="77777777" w:rsidR="001F1CA1" w:rsidRDefault="00CF3FB7">
            <w:pPr>
              <w:jc w:val="both"/>
              <w:rPr>
                <w:b/>
              </w:rPr>
            </w:pPr>
            <w:r>
              <w:rPr>
                <w:b/>
              </w:rPr>
              <w:t xml:space="preserve"> </w:t>
            </w:r>
          </w:p>
        </w:tc>
        <w:tc>
          <w:tcPr>
            <w:tcW w:w="1500" w:type="dxa"/>
            <w:tcBorders>
              <w:bottom w:val="single" w:sz="8" w:space="0" w:color="000000"/>
              <w:right w:val="single" w:sz="8" w:space="0" w:color="000000"/>
            </w:tcBorders>
            <w:tcMar>
              <w:top w:w="100" w:type="dxa"/>
              <w:left w:w="100" w:type="dxa"/>
              <w:bottom w:w="100" w:type="dxa"/>
              <w:right w:w="100" w:type="dxa"/>
            </w:tcMar>
          </w:tcPr>
          <w:p w14:paraId="356D172D" w14:textId="77777777" w:rsidR="001F1CA1" w:rsidRDefault="00CF3FB7">
            <w:pPr>
              <w:jc w:val="both"/>
              <w:rPr>
                <w:b/>
              </w:rPr>
            </w:pPr>
            <w:r>
              <w:rPr>
                <w:b/>
              </w:rPr>
              <w:t xml:space="preserve"> </w:t>
            </w:r>
          </w:p>
        </w:tc>
        <w:tc>
          <w:tcPr>
            <w:tcW w:w="1290" w:type="dxa"/>
            <w:tcBorders>
              <w:bottom w:val="single" w:sz="8" w:space="0" w:color="000000"/>
              <w:right w:val="single" w:sz="8" w:space="0" w:color="000000"/>
            </w:tcBorders>
            <w:tcMar>
              <w:top w:w="100" w:type="dxa"/>
              <w:left w:w="100" w:type="dxa"/>
              <w:bottom w:w="100" w:type="dxa"/>
              <w:right w:w="100" w:type="dxa"/>
            </w:tcMar>
          </w:tcPr>
          <w:p w14:paraId="351EE0FB" w14:textId="77777777" w:rsidR="001F1CA1" w:rsidRDefault="00CF3FB7">
            <w:pPr>
              <w:jc w:val="both"/>
              <w:rPr>
                <w:b/>
              </w:rPr>
            </w:pPr>
            <w:r>
              <w:rPr>
                <w:b/>
              </w:rPr>
              <w:t xml:space="preserve"> </w:t>
            </w:r>
          </w:p>
        </w:tc>
        <w:tc>
          <w:tcPr>
            <w:tcW w:w="1200" w:type="dxa"/>
            <w:tcBorders>
              <w:bottom w:val="single" w:sz="8" w:space="0" w:color="000000"/>
              <w:right w:val="single" w:sz="8" w:space="0" w:color="000000"/>
            </w:tcBorders>
            <w:tcMar>
              <w:top w:w="100" w:type="dxa"/>
              <w:left w:w="100" w:type="dxa"/>
              <w:bottom w:w="100" w:type="dxa"/>
              <w:right w:w="100" w:type="dxa"/>
            </w:tcMar>
          </w:tcPr>
          <w:p w14:paraId="7CA9C988" w14:textId="77777777" w:rsidR="001F1CA1" w:rsidRDefault="00CF3FB7">
            <w:pPr>
              <w:jc w:val="both"/>
              <w:rPr>
                <w:b/>
              </w:rPr>
            </w:pPr>
            <w:r>
              <w:rPr>
                <w:b/>
              </w:rPr>
              <w:t xml:space="preserve"> </w:t>
            </w:r>
          </w:p>
        </w:tc>
      </w:tr>
      <w:tr w:rsidR="001F1CA1" w14:paraId="7235FBE5" w14:textId="77777777">
        <w:trPr>
          <w:trHeight w:val="643"/>
        </w:trPr>
        <w:tc>
          <w:tcPr>
            <w:tcW w:w="13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CE55A6B" w14:textId="77777777" w:rsidR="001F1CA1" w:rsidRDefault="00CF3FB7">
            <w:pPr>
              <w:jc w:val="both"/>
              <w:rPr>
                <w:b/>
              </w:rPr>
            </w:pPr>
            <w:r>
              <w:rPr>
                <w:b/>
              </w:rPr>
              <w:t xml:space="preserve"> </w:t>
            </w:r>
          </w:p>
        </w:tc>
        <w:tc>
          <w:tcPr>
            <w:tcW w:w="2295" w:type="dxa"/>
            <w:tcBorders>
              <w:bottom w:val="single" w:sz="8" w:space="0" w:color="000000"/>
              <w:right w:val="single" w:sz="8" w:space="0" w:color="000000"/>
            </w:tcBorders>
            <w:tcMar>
              <w:top w:w="100" w:type="dxa"/>
              <w:left w:w="100" w:type="dxa"/>
              <w:bottom w:w="100" w:type="dxa"/>
              <w:right w:w="100" w:type="dxa"/>
            </w:tcMar>
          </w:tcPr>
          <w:p w14:paraId="25CA79F6" w14:textId="77777777" w:rsidR="001F1CA1" w:rsidRDefault="00CF3FB7">
            <w:pPr>
              <w:jc w:val="both"/>
              <w:rPr>
                <w:b/>
              </w:rPr>
            </w:pPr>
            <w:r>
              <w:rPr>
                <w:b/>
              </w:rPr>
              <w:t xml:space="preserve"> </w:t>
            </w:r>
          </w:p>
        </w:tc>
        <w:tc>
          <w:tcPr>
            <w:tcW w:w="1935" w:type="dxa"/>
            <w:tcBorders>
              <w:bottom w:val="single" w:sz="8" w:space="0" w:color="000000"/>
              <w:right w:val="single" w:sz="8" w:space="0" w:color="000000"/>
            </w:tcBorders>
            <w:tcMar>
              <w:top w:w="100" w:type="dxa"/>
              <w:left w:w="100" w:type="dxa"/>
              <w:bottom w:w="100" w:type="dxa"/>
              <w:right w:w="100" w:type="dxa"/>
            </w:tcMar>
          </w:tcPr>
          <w:p w14:paraId="63B5A9F5" w14:textId="77777777" w:rsidR="001F1CA1" w:rsidRDefault="00CF3FB7">
            <w:pPr>
              <w:jc w:val="both"/>
              <w:rPr>
                <w:b/>
              </w:rPr>
            </w:pPr>
            <w:r>
              <w:rPr>
                <w:b/>
              </w:rPr>
              <w:t xml:space="preserve"> </w:t>
            </w:r>
          </w:p>
        </w:tc>
        <w:tc>
          <w:tcPr>
            <w:tcW w:w="1500" w:type="dxa"/>
            <w:tcBorders>
              <w:bottom w:val="single" w:sz="8" w:space="0" w:color="000000"/>
              <w:right w:val="single" w:sz="8" w:space="0" w:color="000000"/>
            </w:tcBorders>
            <w:tcMar>
              <w:top w:w="100" w:type="dxa"/>
              <w:left w:w="100" w:type="dxa"/>
              <w:bottom w:w="100" w:type="dxa"/>
              <w:right w:w="100" w:type="dxa"/>
            </w:tcMar>
          </w:tcPr>
          <w:p w14:paraId="4B4602CE" w14:textId="77777777" w:rsidR="001F1CA1" w:rsidRDefault="00CF3FB7">
            <w:pPr>
              <w:jc w:val="both"/>
              <w:rPr>
                <w:b/>
              </w:rPr>
            </w:pPr>
            <w:r>
              <w:rPr>
                <w:b/>
              </w:rPr>
              <w:t xml:space="preserve"> </w:t>
            </w:r>
          </w:p>
        </w:tc>
        <w:tc>
          <w:tcPr>
            <w:tcW w:w="1290" w:type="dxa"/>
            <w:tcBorders>
              <w:bottom w:val="single" w:sz="8" w:space="0" w:color="000000"/>
              <w:right w:val="single" w:sz="8" w:space="0" w:color="000000"/>
            </w:tcBorders>
            <w:tcMar>
              <w:top w:w="100" w:type="dxa"/>
              <w:left w:w="100" w:type="dxa"/>
              <w:bottom w:w="100" w:type="dxa"/>
              <w:right w:w="100" w:type="dxa"/>
            </w:tcMar>
          </w:tcPr>
          <w:p w14:paraId="57E67AC4" w14:textId="77777777" w:rsidR="001F1CA1" w:rsidRDefault="00CF3FB7">
            <w:pPr>
              <w:jc w:val="both"/>
              <w:rPr>
                <w:b/>
              </w:rPr>
            </w:pPr>
            <w:r>
              <w:rPr>
                <w:b/>
              </w:rPr>
              <w:t xml:space="preserve"> </w:t>
            </w:r>
          </w:p>
        </w:tc>
        <w:tc>
          <w:tcPr>
            <w:tcW w:w="1200" w:type="dxa"/>
            <w:tcBorders>
              <w:bottom w:val="single" w:sz="8" w:space="0" w:color="000000"/>
              <w:right w:val="single" w:sz="8" w:space="0" w:color="000000"/>
            </w:tcBorders>
            <w:tcMar>
              <w:top w:w="100" w:type="dxa"/>
              <w:left w:w="100" w:type="dxa"/>
              <w:bottom w:w="100" w:type="dxa"/>
              <w:right w:w="100" w:type="dxa"/>
            </w:tcMar>
          </w:tcPr>
          <w:p w14:paraId="40009A8D" w14:textId="77777777" w:rsidR="001F1CA1" w:rsidRDefault="00CF3FB7">
            <w:pPr>
              <w:jc w:val="both"/>
              <w:rPr>
                <w:b/>
              </w:rPr>
            </w:pPr>
            <w:r>
              <w:rPr>
                <w:b/>
              </w:rPr>
              <w:t xml:space="preserve"> </w:t>
            </w:r>
          </w:p>
        </w:tc>
      </w:tr>
      <w:tr w:rsidR="001F1CA1" w14:paraId="02A44E7F" w14:textId="77777777">
        <w:trPr>
          <w:trHeight w:val="500"/>
        </w:trPr>
        <w:tc>
          <w:tcPr>
            <w:tcW w:w="13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C0D76E1" w14:textId="77777777" w:rsidR="001F1CA1" w:rsidRDefault="00CF3FB7">
            <w:pPr>
              <w:jc w:val="both"/>
              <w:rPr>
                <w:b/>
              </w:rPr>
            </w:pPr>
            <w:r>
              <w:rPr>
                <w:b/>
              </w:rPr>
              <w:t xml:space="preserve"> </w:t>
            </w:r>
          </w:p>
        </w:tc>
        <w:tc>
          <w:tcPr>
            <w:tcW w:w="2295" w:type="dxa"/>
            <w:tcBorders>
              <w:bottom w:val="single" w:sz="8" w:space="0" w:color="000000"/>
              <w:right w:val="single" w:sz="8" w:space="0" w:color="000000"/>
            </w:tcBorders>
            <w:tcMar>
              <w:top w:w="100" w:type="dxa"/>
              <w:left w:w="100" w:type="dxa"/>
              <w:bottom w:w="100" w:type="dxa"/>
              <w:right w:w="100" w:type="dxa"/>
            </w:tcMar>
          </w:tcPr>
          <w:p w14:paraId="4B9664CA" w14:textId="77777777" w:rsidR="001F1CA1" w:rsidRDefault="00CF3FB7">
            <w:pPr>
              <w:jc w:val="both"/>
              <w:rPr>
                <w:b/>
              </w:rPr>
            </w:pPr>
            <w:r>
              <w:rPr>
                <w:b/>
              </w:rPr>
              <w:t xml:space="preserve"> </w:t>
            </w:r>
          </w:p>
        </w:tc>
        <w:tc>
          <w:tcPr>
            <w:tcW w:w="1935" w:type="dxa"/>
            <w:tcBorders>
              <w:bottom w:val="single" w:sz="8" w:space="0" w:color="000000"/>
              <w:right w:val="single" w:sz="8" w:space="0" w:color="000000"/>
            </w:tcBorders>
            <w:tcMar>
              <w:top w:w="100" w:type="dxa"/>
              <w:left w:w="100" w:type="dxa"/>
              <w:bottom w:w="100" w:type="dxa"/>
              <w:right w:w="100" w:type="dxa"/>
            </w:tcMar>
          </w:tcPr>
          <w:p w14:paraId="63A5650F" w14:textId="77777777" w:rsidR="001F1CA1" w:rsidRDefault="00CF3FB7">
            <w:pPr>
              <w:jc w:val="both"/>
              <w:rPr>
                <w:b/>
              </w:rPr>
            </w:pPr>
            <w:r>
              <w:rPr>
                <w:b/>
              </w:rPr>
              <w:t xml:space="preserve"> </w:t>
            </w:r>
          </w:p>
        </w:tc>
        <w:tc>
          <w:tcPr>
            <w:tcW w:w="1500" w:type="dxa"/>
            <w:tcBorders>
              <w:bottom w:val="single" w:sz="8" w:space="0" w:color="000000"/>
              <w:right w:val="single" w:sz="8" w:space="0" w:color="000000"/>
            </w:tcBorders>
            <w:tcMar>
              <w:top w:w="100" w:type="dxa"/>
              <w:left w:w="100" w:type="dxa"/>
              <w:bottom w:w="100" w:type="dxa"/>
              <w:right w:w="100" w:type="dxa"/>
            </w:tcMar>
          </w:tcPr>
          <w:p w14:paraId="5B22DBD2" w14:textId="77777777" w:rsidR="001F1CA1" w:rsidRDefault="00CF3FB7">
            <w:pPr>
              <w:jc w:val="both"/>
              <w:rPr>
                <w:b/>
              </w:rPr>
            </w:pPr>
            <w:r>
              <w:rPr>
                <w:b/>
              </w:rPr>
              <w:t xml:space="preserve"> </w:t>
            </w:r>
          </w:p>
        </w:tc>
        <w:tc>
          <w:tcPr>
            <w:tcW w:w="1290" w:type="dxa"/>
            <w:tcBorders>
              <w:bottom w:val="single" w:sz="8" w:space="0" w:color="000000"/>
              <w:right w:val="single" w:sz="8" w:space="0" w:color="000000"/>
            </w:tcBorders>
            <w:tcMar>
              <w:top w:w="100" w:type="dxa"/>
              <w:left w:w="100" w:type="dxa"/>
              <w:bottom w:w="100" w:type="dxa"/>
              <w:right w:w="100" w:type="dxa"/>
            </w:tcMar>
          </w:tcPr>
          <w:p w14:paraId="6357EC4A" w14:textId="77777777" w:rsidR="001F1CA1" w:rsidRDefault="00CF3FB7">
            <w:pPr>
              <w:jc w:val="both"/>
              <w:rPr>
                <w:b/>
              </w:rPr>
            </w:pPr>
            <w:r>
              <w:rPr>
                <w:b/>
              </w:rPr>
              <w:t xml:space="preserve"> </w:t>
            </w:r>
          </w:p>
        </w:tc>
        <w:tc>
          <w:tcPr>
            <w:tcW w:w="1200" w:type="dxa"/>
            <w:tcBorders>
              <w:bottom w:val="single" w:sz="8" w:space="0" w:color="000000"/>
              <w:right w:val="single" w:sz="8" w:space="0" w:color="000000"/>
            </w:tcBorders>
            <w:tcMar>
              <w:top w:w="100" w:type="dxa"/>
              <w:left w:w="100" w:type="dxa"/>
              <w:bottom w:w="100" w:type="dxa"/>
              <w:right w:w="100" w:type="dxa"/>
            </w:tcMar>
          </w:tcPr>
          <w:p w14:paraId="3F10CD64" w14:textId="77777777" w:rsidR="001F1CA1" w:rsidRDefault="00CF3FB7">
            <w:pPr>
              <w:jc w:val="both"/>
              <w:rPr>
                <w:b/>
              </w:rPr>
            </w:pPr>
            <w:r>
              <w:rPr>
                <w:b/>
              </w:rPr>
              <w:t xml:space="preserve"> </w:t>
            </w:r>
          </w:p>
        </w:tc>
      </w:tr>
      <w:tr w:rsidR="001F1CA1" w14:paraId="144EFA47" w14:textId="77777777">
        <w:trPr>
          <w:trHeight w:val="624"/>
        </w:trPr>
        <w:tc>
          <w:tcPr>
            <w:tcW w:w="13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4641774" w14:textId="77777777" w:rsidR="001F1CA1" w:rsidRDefault="00CF3FB7">
            <w:pPr>
              <w:jc w:val="both"/>
              <w:rPr>
                <w:b/>
              </w:rPr>
            </w:pPr>
            <w:r>
              <w:rPr>
                <w:b/>
              </w:rPr>
              <w:t xml:space="preserve"> </w:t>
            </w:r>
          </w:p>
        </w:tc>
        <w:tc>
          <w:tcPr>
            <w:tcW w:w="2295" w:type="dxa"/>
            <w:tcBorders>
              <w:bottom w:val="single" w:sz="8" w:space="0" w:color="000000"/>
              <w:right w:val="single" w:sz="8" w:space="0" w:color="000000"/>
            </w:tcBorders>
            <w:tcMar>
              <w:top w:w="100" w:type="dxa"/>
              <w:left w:w="100" w:type="dxa"/>
              <w:bottom w:w="100" w:type="dxa"/>
              <w:right w:w="100" w:type="dxa"/>
            </w:tcMar>
          </w:tcPr>
          <w:p w14:paraId="3EE4BB9F" w14:textId="77777777" w:rsidR="001F1CA1" w:rsidRDefault="00CF3FB7">
            <w:pPr>
              <w:jc w:val="both"/>
              <w:rPr>
                <w:b/>
              </w:rPr>
            </w:pPr>
            <w:r>
              <w:rPr>
                <w:b/>
              </w:rPr>
              <w:t xml:space="preserve"> </w:t>
            </w:r>
          </w:p>
        </w:tc>
        <w:tc>
          <w:tcPr>
            <w:tcW w:w="1935" w:type="dxa"/>
            <w:tcBorders>
              <w:bottom w:val="single" w:sz="8" w:space="0" w:color="000000"/>
              <w:right w:val="single" w:sz="8" w:space="0" w:color="000000"/>
            </w:tcBorders>
            <w:tcMar>
              <w:top w:w="100" w:type="dxa"/>
              <w:left w:w="100" w:type="dxa"/>
              <w:bottom w:w="100" w:type="dxa"/>
              <w:right w:w="100" w:type="dxa"/>
            </w:tcMar>
          </w:tcPr>
          <w:p w14:paraId="67FEA4B1" w14:textId="77777777" w:rsidR="001F1CA1" w:rsidRDefault="00CF3FB7">
            <w:pPr>
              <w:jc w:val="both"/>
              <w:rPr>
                <w:b/>
              </w:rPr>
            </w:pPr>
            <w:r>
              <w:rPr>
                <w:b/>
              </w:rPr>
              <w:t xml:space="preserve"> </w:t>
            </w:r>
          </w:p>
        </w:tc>
        <w:tc>
          <w:tcPr>
            <w:tcW w:w="1500" w:type="dxa"/>
            <w:tcBorders>
              <w:bottom w:val="single" w:sz="8" w:space="0" w:color="000000"/>
              <w:right w:val="single" w:sz="8" w:space="0" w:color="000000"/>
            </w:tcBorders>
            <w:tcMar>
              <w:top w:w="100" w:type="dxa"/>
              <w:left w:w="100" w:type="dxa"/>
              <w:bottom w:w="100" w:type="dxa"/>
              <w:right w:w="100" w:type="dxa"/>
            </w:tcMar>
          </w:tcPr>
          <w:p w14:paraId="2F0103A7" w14:textId="77777777" w:rsidR="001F1CA1" w:rsidRDefault="00CF3FB7">
            <w:pPr>
              <w:jc w:val="both"/>
              <w:rPr>
                <w:b/>
              </w:rPr>
            </w:pPr>
            <w:r>
              <w:rPr>
                <w:b/>
              </w:rPr>
              <w:t xml:space="preserve"> </w:t>
            </w:r>
          </w:p>
        </w:tc>
        <w:tc>
          <w:tcPr>
            <w:tcW w:w="1290" w:type="dxa"/>
            <w:tcBorders>
              <w:bottom w:val="single" w:sz="8" w:space="0" w:color="000000"/>
              <w:right w:val="single" w:sz="8" w:space="0" w:color="000000"/>
            </w:tcBorders>
            <w:tcMar>
              <w:top w:w="100" w:type="dxa"/>
              <w:left w:w="100" w:type="dxa"/>
              <w:bottom w:w="100" w:type="dxa"/>
              <w:right w:w="100" w:type="dxa"/>
            </w:tcMar>
          </w:tcPr>
          <w:p w14:paraId="54F5DFFB" w14:textId="77777777" w:rsidR="001F1CA1" w:rsidRDefault="00CF3FB7">
            <w:pPr>
              <w:jc w:val="both"/>
              <w:rPr>
                <w:b/>
              </w:rPr>
            </w:pPr>
            <w:r>
              <w:rPr>
                <w:b/>
              </w:rPr>
              <w:t xml:space="preserve"> </w:t>
            </w:r>
          </w:p>
        </w:tc>
        <w:tc>
          <w:tcPr>
            <w:tcW w:w="1200" w:type="dxa"/>
            <w:tcBorders>
              <w:bottom w:val="single" w:sz="8" w:space="0" w:color="000000"/>
              <w:right w:val="single" w:sz="8" w:space="0" w:color="000000"/>
            </w:tcBorders>
            <w:tcMar>
              <w:top w:w="100" w:type="dxa"/>
              <w:left w:w="100" w:type="dxa"/>
              <w:bottom w:w="100" w:type="dxa"/>
              <w:right w:w="100" w:type="dxa"/>
            </w:tcMar>
          </w:tcPr>
          <w:p w14:paraId="779E7081" w14:textId="77777777" w:rsidR="001F1CA1" w:rsidRDefault="00CF3FB7">
            <w:pPr>
              <w:jc w:val="both"/>
              <w:rPr>
                <w:b/>
              </w:rPr>
            </w:pPr>
            <w:r>
              <w:rPr>
                <w:b/>
              </w:rPr>
              <w:t xml:space="preserve"> </w:t>
            </w:r>
          </w:p>
        </w:tc>
      </w:tr>
      <w:tr w:rsidR="001F1CA1" w14:paraId="6ABF5207" w14:textId="77777777">
        <w:trPr>
          <w:trHeight w:val="588"/>
        </w:trPr>
        <w:tc>
          <w:tcPr>
            <w:tcW w:w="13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4E4418C" w14:textId="77777777" w:rsidR="001F1CA1" w:rsidRDefault="00CF3FB7">
            <w:pPr>
              <w:jc w:val="both"/>
              <w:rPr>
                <w:b/>
              </w:rPr>
            </w:pPr>
            <w:r>
              <w:rPr>
                <w:b/>
              </w:rPr>
              <w:t xml:space="preserve"> </w:t>
            </w:r>
          </w:p>
        </w:tc>
        <w:tc>
          <w:tcPr>
            <w:tcW w:w="2295" w:type="dxa"/>
            <w:tcBorders>
              <w:bottom w:val="single" w:sz="8" w:space="0" w:color="000000"/>
              <w:right w:val="single" w:sz="8" w:space="0" w:color="000000"/>
            </w:tcBorders>
            <w:tcMar>
              <w:top w:w="100" w:type="dxa"/>
              <w:left w:w="100" w:type="dxa"/>
              <w:bottom w:w="100" w:type="dxa"/>
              <w:right w:w="100" w:type="dxa"/>
            </w:tcMar>
          </w:tcPr>
          <w:p w14:paraId="33B363D6" w14:textId="77777777" w:rsidR="001F1CA1" w:rsidRDefault="00CF3FB7">
            <w:pPr>
              <w:jc w:val="both"/>
              <w:rPr>
                <w:b/>
              </w:rPr>
            </w:pPr>
            <w:r>
              <w:rPr>
                <w:b/>
              </w:rPr>
              <w:t xml:space="preserve"> </w:t>
            </w:r>
          </w:p>
        </w:tc>
        <w:tc>
          <w:tcPr>
            <w:tcW w:w="1935" w:type="dxa"/>
            <w:tcBorders>
              <w:bottom w:val="single" w:sz="8" w:space="0" w:color="000000"/>
              <w:right w:val="single" w:sz="8" w:space="0" w:color="000000"/>
            </w:tcBorders>
            <w:tcMar>
              <w:top w:w="100" w:type="dxa"/>
              <w:left w:w="100" w:type="dxa"/>
              <w:bottom w:w="100" w:type="dxa"/>
              <w:right w:w="100" w:type="dxa"/>
            </w:tcMar>
          </w:tcPr>
          <w:p w14:paraId="0409E9A1" w14:textId="77777777" w:rsidR="001F1CA1" w:rsidRDefault="00CF3FB7">
            <w:pPr>
              <w:jc w:val="both"/>
              <w:rPr>
                <w:b/>
              </w:rPr>
            </w:pPr>
            <w:r>
              <w:rPr>
                <w:b/>
              </w:rPr>
              <w:t xml:space="preserve"> </w:t>
            </w:r>
          </w:p>
        </w:tc>
        <w:tc>
          <w:tcPr>
            <w:tcW w:w="1500" w:type="dxa"/>
            <w:tcBorders>
              <w:bottom w:val="single" w:sz="8" w:space="0" w:color="000000"/>
              <w:right w:val="single" w:sz="8" w:space="0" w:color="000000"/>
            </w:tcBorders>
            <w:tcMar>
              <w:top w:w="100" w:type="dxa"/>
              <w:left w:w="100" w:type="dxa"/>
              <w:bottom w:w="100" w:type="dxa"/>
              <w:right w:w="100" w:type="dxa"/>
            </w:tcMar>
          </w:tcPr>
          <w:p w14:paraId="0B5473A6" w14:textId="77777777" w:rsidR="001F1CA1" w:rsidRDefault="00CF3FB7">
            <w:pPr>
              <w:jc w:val="both"/>
              <w:rPr>
                <w:b/>
              </w:rPr>
            </w:pPr>
            <w:r>
              <w:rPr>
                <w:b/>
              </w:rPr>
              <w:t xml:space="preserve"> </w:t>
            </w:r>
          </w:p>
        </w:tc>
        <w:tc>
          <w:tcPr>
            <w:tcW w:w="1290" w:type="dxa"/>
            <w:tcBorders>
              <w:bottom w:val="single" w:sz="8" w:space="0" w:color="000000"/>
              <w:right w:val="single" w:sz="8" w:space="0" w:color="000000"/>
            </w:tcBorders>
            <w:tcMar>
              <w:top w:w="100" w:type="dxa"/>
              <w:left w:w="100" w:type="dxa"/>
              <w:bottom w:w="100" w:type="dxa"/>
              <w:right w:w="100" w:type="dxa"/>
            </w:tcMar>
          </w:tcPr>
          <w:p w14:paraId="41E55696" w14:textId="77777777" w:rsidR="001F1CA1" w:rsidRDefault="00CF3FB7">
            <w:pPr>
              <w:jc w:val="both"/>
              <w:rPr>
                <w:b/>
              </w:rPr>
            </w:pPr>
            <w:r>
              <w:rPr>
                <w:b/>
              </w:rPr>
              <w:t xml:space="preserve"> </w:t>
            </w:r>
          </w:p>
        </w:tc>
        <w:tc>
          <w:tcPr>
            <w:tcW w:w="1200" w:type="dxa"/>
            <w:tcBorders>
              <w:bottom w:val="single" w:sz="8" w:space="0" w:color="000000"/>
              <w:right w:val="single" w:sz="8" w:space="0" w:color="000000"/>
            </w:tcBorders>
            <w:tcMar>
              <w:top w:w="100" w:type="dxa"/>
              <w:left w:w="100" w:type="dxa"/>
              <w:bottom w:w="100" w:type="dxa"/>
              <w:right w:w="100" w:type="dxa"/>
            </w:tcMar>
          </w:tcPr>
          <w:p w14:paraId="16378393" w14:textId="77777777" w:rsidR="001F1CA1" w:rsidRDefault="00CF3FB7">
            <w:pPr>
              <w:jc w:val="both"/>
              <w:rPr>
                <w:b/>
              </w:rPr>
            </w:pPr>
            <w:r>
              <w:rPr>
                <w:b/>
              </w:rPr>
              <w:t xml:space="preserve"> </w:t>
            </w:r>
          </w:p>
        </w:tc>
      </w:tr>
    </w:tbl>
    <w:p w14:paraId="48BAB627" w14:textId="77777777" w:rsidR="001F1CA1" w:rsidRDefault="001F1CA1">
      <w:pPr>
        <w:spacing w:before="240" w:after="240" w:line="240" w:lineRule="auto"/>
        <w:jc w:val="both"/>
        <w:rPr>
          <w:b/>
        </w:rPr>
      </w:pPr>
    </w:p>
    <w:p w14:paraId="3DEAC751" w14:textId="77777777" w:rsidR="001F1CA1" w:rsidRDefault="00CF3FB7">
      <w:pPr>
        <w:spacing w:before="240" w:after="240" w:line="240" w:lineRule="auto"/>
        <w:jc w:val="both"/>
        <w:rPr>
          <w:b/>
        </w:rPr>
      </w:pPr>
      <w:r>
        <w:rPr>
          <w:b/>
        </w:rPr>
        <w:t>Weblink to the course catalogue at the receiving university describing the courses / programmes (if listed):</w:t>
      </w:r>
    </w:p>
    <w:p w14:paraId="72ED3D66" w14:textId="77777777" w:rsidR="001F1CA1" w:rsidRDefault="00CF3FB7">
      <w:pPr>
        <w:spacing w:before="240" w:after="240" w:line="240" w:lineRule="auto"/>
        <w:jc w:val="both"/>
        <w:rPr>
          <w:b/>
        </w:rPr>
      </w:pPr>
      <w:r>
        <w:rPr>
          <w:b/>
        </w:rPr>
        <w:t>………………………………………………………………………………………………………………………………………………………</w:t>
      </w:r>
    </w:p>
    <w:p w14:paraId="12595D21" w14:textId="77777777" w:rsidR="001F1CA1" w:rsidRDefault="001F1CA1">
      <w:pPr>
        <w:spacing w:after="0" w:line="240" w:lineRule="auto"/>
        <w:jc w:val="both"/>
      </w:pPr>
    </w:p>
    <w:p w14:paraId="09568432" w14:textId="77777777" w:rsidR="001F1CA1" w:rsidRDefault="00CF3FB7">
      <w:pPr>
        <w:spacing w:after="0" w:line="240" w:lineRule="auto"/>
        <w:jc w:val="both"/>
      </w:pPr>
      <w:r>
        <w:t>Documents to be attached to the application:</w:t>
      </w:r>
    </w:p>
    <w:p w14:paraId="571A3766" w14:textId="77777777" w:rsidR="001F1CA1" w:rsidRDefault="001F1CA1">
      <w:pPr>
        <w:spacing w:after="0" w:line="240" w:lineRule="auto"/>
        <w:jc w:val="both"/>
      </w:pPr>
    </w:p>
    <w:p w14:paraId="23CC179A" w14:textId="77777777" w:rsidR="001F1CA1" w:rsidRDefault="00CF3FB7">
      <w:pPr>
        <w:numPr>
          <w:ilvl w:val="0"/>
          <w:numId w:val="1"/>
        </w:numPr>
        <w:spacing w:after="0" w:line="240" w:lineRule="auto"/>
        <w:jc w:val="both"/>
      </w:pPr>
      <w:r>
        <w:t>Proof language skills or certificate of level with the Common European Framework of Reference (CEFR) for at least B2 level (e.g. language certificate from sending university or other official certificate, details to be discussed with sending university’s contact person)</w:t>
      </w:r>
    </w:p>
    <w:p w14:paraId="67B236B9" w14:textId="77777777" w:rsidR="001F1CA1" w:rsidRDefault="001F1CA1">
      <w:pPr>
        <w:spacing w:after="0" w:line="240" w:lineRule="auto"/>
        <w:jc w:val="both"/>
      </w:pPr>
    </w:p>
    <w:p w14:paraId="3AEA57DC" w14:textId="77777777" w:rsidR="001F1CA1" w:rsidRDefault="001F1CA1">
      <w:pPr>
        <w:spacing w:after="0" w:line="240" w:lineRule="auto"/>
        <w:jc w:val="both"/>
      </w:pPr>
    </w:p>
    <w:p w14:paraId="4B39680A" w14:textId="77777777" w:rsidR="001F1CA1" w:rsidRDefault="00CF3FB7">
      <w:pPr>
        <w:spacing w:after="0" w:line="240" w:lineRule="auto"/>
        <w:jc w:val="both"/>
      </w:pPr>
      <w:r>
        <w:rPr>
          <w:b/>
          <w:color w:val="808080"/>
        </w:rPr>
        <w:t>The EDUC team of is at your disposal</w:t>
      </w:r>
      <w:r w:rsidR="00E90566">
        <w:rPr>
          <w:b/>
          <w:color w:val="808080"/>
        </w:rPr>
        <w:t xml:space="preserve"> to support you in your project</w:t>
      </w:r>
      <w:r>
        <w:rPr>
          <w:b/>
          <w:color w:val="808080"/>
        </w:rPr>
        <w:t>:</w:t>
      </w:r>
      <w:r w:rsidR="00E90566">
        <w:rPr>
          <w:b/>
          <w:color w:val="808080"/>
        </w:rPr>
        <w:t xml:space="preserve"> activites.educ@liste.parisnanterre.fr</w:t>
      </w:r>
    </w:p>
    <w:p w14:paraId="74592EA8" w14:textId="77777777" w:rsidR="001F1CA1" w:rsidRDefault="001F1CA1"/>
    <w:sectPr w:rsidR="001F1CA1">
      <w:headerReference w:type="default" r:id="rId8"/>
      <w:footerReference w:type="default" r:id="rId9"/>
      <w:pgSz w:w="11906" w:h="16838"/>
      <w:pgMar w:top="1417" w:right="1417" w:bottom="1417" w:left="1417"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3B0ED" w14:textId="77777777" w:rsidR="00574CB5" w:rsidRDefault="00574CB5">
      <w:pPr>
        <w:spacing w:after="0" w:line="240" w:lineRule="auto"/>
      </w:pPr>
      <w:r>
        <w:separator/>
      </w:r>
    </w:p>
  </w:endnote>
  <w:endnote w:type="continuationSeparator" w:id="0">
    <w:p w14:paraId="2430CB1E" w14:textId="77777777" w:rsidR="00574CB5" w:rsidRDefault="00574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00CFC" w14:textId="7D2ADF30" w:rsidR="00574CB5" w:rsidRDefault="00574CB5">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83E03">
      <w:rPr>
        <w:noProof/>
        <w:color w:val="000000"/>
      </w:rPr>
      <w:t>4</w:t>
    </w:r>
    <w:r>
      <w:rPr>
        <w:color w:val="000000"/>
      </w:rPr>
      <w:fldChar w:fldCharType="end"/>
    </w:r>
  </w:p>
  <w:p w14:paraId="385EDE90" w14:textId="77777777" w:rsidR="00574CB5" w:rsidRDefault="00574CB5">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C66FB" w14:textId="77777777" w:rsidR="00574CB5" w:rsidRDefault="00574CB5">
      <w:pPr>
        <w:spacing w:after="0" w:line="240" w:lineRule="auto"/>
      </w:pPr>
      <w:r>
        <w:separator/>
      </w:r>
    </w:p>
  </w:footnote>
  <w:footnote w:type="continuationSeparator" w:id="0">
    <w:p w14:paraId="4E6F6666" w14:textId="77777777" w:rsidR="00574CB5" w:rsidRDefault="00574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03079" w14:textId="77777777" w:rsidR="00574CB5" w:rsidRDefault="00574CB5">
    <w:pPr>
      <w:pBdr>
        <w:top w:val="nil"/>
        <w:left w:val="nil"/>
        <w:bottom w:val="nil"/>
        <w:right w:val="nil"/>
        <w:between w:val="nil"/>
      </w:pBdr>
      <w:tabs>
        <w:tab w:val="center" w:pos="4536"/>
        <w:tab w:val="right" w:pos="9072"/>
      </w:tabs>
      <w:spacing w:after="0" w:line="240" w:lineRule="auto"/>
      <w:rPr>
        <w:color w:val="000000"/>
      </w:rPr>
    </w:pPr>
    <w:r>
      <w:rPr>
        <w:noProof/>
        <w:color w:val="000000"/>
        <w:lang w:val="fr-FR"/>
      </w:rPr>
      <w:drawing>
        <wp:anchor distT="0" distB="0" distL="114300" distR="114300" simplePos="0" relativeHeight="251663360" behindDoc="0" locked="0" layoutInCell="1" allowOverlap="1" wp14:anchorId="36BE49F2" wp14:editId="3D278F92">
          <wp:simplePos x="0" y="0"/>
          <wp:positionH relativeFrom="margin">
            <wp:posOffset>2273300</wp:posOffset>
          </wp:positionH>
          <wp:positionV relativeFrom="paragraph">
            <wp:posOffset>116791</wp:posOffset>
          </wp:positionV>
          <wp:extent cx="1608993" cy="411903"/>
          <wp:effectExtent l="0" t="0" r="0" b="7620"/>
          <wp:wrapNone/>
          <wp:docPr id="1" name="Image 1" descr="C:\Users\cporee\AppData\Local\Microsoft\Windows\INetCache\Content.Word\ANR-logo-2021-comp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poree\AppData\Local\Microsoft\Windows\INetCache\Content.Word\ANR-logo-2021-comple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8993" cy="41190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rPr>
      <w:drawing>
        <wp:anchor distT="0" distB="0" distL="114300" distR="114300" simplePos="0" relativeHeight="251662336" behindDoc="0" locked="0" layoutInCell="1" hidden="0" allowOverlap="1" wp14:anchorId="31BBB8E5" wp14:editId="09B0EF67">
          <wp:simplePos x="0" y="0"/>
          <wp:positionH relativeFrom="column">
            <wp:posOffset>5002677</wp:posOffset>
          </wp:positionH>
          <wp:positionV relativeFrom="paragraph">
            <wp:posOffset>-272415</wp:posOffset>
          </wp:positionV>
          <wp:extent cx="1647428" cy="1129031"/>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47428" cy="1129031"/>
                  </a:xfrm>
                  <a:prstGeom prst="rect">
                    <a:avLst/>
                  </a:prstGeom>
                  <a:ln/>
                </pic:spPr>
              </pic:pic>
            </a:graphicData>
          </a:graphic>
        </wp:anchor>
      </w:drawing>
    </w:r>
    <w:r>
      <w:rPr>
        <w:noProof/>
        <w:lang w:val="fr-FR"/>
      </w:rPr>
      <w:drawing>
        <wp:anchor distT="0" distB="0" distL="114300" distR="114300" simplePos="0" relativeHeight="251660288" behindDoc="0" locked="0" layoutInCell="1" hidden="0" allowOverlap="1" wp14:anchorId="63DCFD76" wp14:editId="2FF476CD">
          <wp:simplePos x="0" y="0"/>
          <wp:positionH relativeFrom="margin">
            <wp:posOffset>-785251</wp:posOffset>
          </wp:positionH>
          <wp:positionV relativeFrom="paragraph">
            <wp:posOffset>37758</wp:posOffset>
          </wp:positionV>
          <wp:extent cx="2883600" cy="590400"/>
          <wp:effectExtent l="0" t="0" r="0" b="635"/>
          <wp:wrapNone/>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
                  <a:srcRect/>
                  <a:stretch>
                    <a:fillRect/>
                  </a:stretch>
                </pic:blipFill>
                <pic:spPr>
                  <a:xfrm>
                    <a:off x="0" y="0"/>
                    <a:ext cx="2883600" cy="590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73814"/>
    <w:multiLevelType w:val="multilevel"/>
    <w:tmpl w:val="0C2C55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2F1CA0"/>
    <w:multiLevelType w:val="multilevel"/>
    <w:tmpl w:val="B4C224A0"/>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ADC7707"/>
    <w:multiLevelType w:val="multilevel"/>
    <w:tmpl w:val="47C49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FCC0685"/>
    <w:multiLevelType w:val="multilevel"/>
    <w:tmpl w:val="B00402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2C646C9"/>
    <w:multiLevelType w:val="multilevel"/>
    <w:tmpl w:val="ACC6DE1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CA1"/>
    <w:rsid w:val="00091C6A"/>
    <w:rsid w:val="00116245"/>
    <w:rsid w:val="001F1CA1"/>
    <w:rsid w:val="001F6FAD"/>
    <w:rsid w:val="00574CB5"/>
    <w:rsid w:val="005977A0"/>
    <w:rsid w:val="006261BC"/>
    <w:rsid w:val="00746D80"/>
    <w:rsid w:val="007A4849"/>
    <w:rsid w:val="007B519E"/>
    <w:rsid w:val="008C13EA"/>
    <w:rsid w:val="00A16E5A"/>
    <w:rsid w:val="00B83E03"/>
    <w:rsid w:val="00CD5F2D"/>
    <w:rsid w:val="00CF3FB7"/>
    <w:rsid w:val="00E90566"/>
    <w:rsid w:val="00FB79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958E"/>
  <w15:docId w15:val="{BCA603A5-435C-4ACA-990C-0F6183800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8D5"/>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Paragraphedeliste">
    <w:name w:val="List Paragraph"/>
    <w:basedOn w:val="Normal"/>
    <w:uiPriority w:val="34"/>
    <w:qFormat/>
    <w:rsid w:val="00B878D5"/>
    <w:pPr>
      <w:ind w:left="720"/>
      <w:contextualSpacing/>
    </w:pPr>
  </w:style>
  <w:style w:type="paragraph" w:styleId="En-tte">
    <w:name w:val="header"/>
    <w:basedOn w:val="Normal"/>
    <w:link w:val="En-tteCar"/>
    <w:uiPriority w:val="99"/>
    <w:unhideWhenUsed/>
    <w:rsid w:val="00B878D5"/>
    <w:pPr>
      <w:tabs>
        <w:tab w:val="center" w:pos="4536"/>
        <w:tab w:val="right" w:pos="9072"/>
      </w:tabs>
      <w:spacing w:after="0" w:line="240" w:lineRule="auto"/>
    </w:pPr>
  </w:style>
  <w:style w:type="character" w:customStyle="1" w:styleId="En-tteCar">
    <w:name w:val="En-tête Car"/>
    <w:basedOn w:val="Policepardfaut"/>
    <w:link w:val="En-tte"/>
    <w:uiPriority w:val="99"/>
    <w:rsid w:val="00B878D5"/>
    <w:rPr>
      <w:rFonts w:ascii="Calibri" w:eastAsia="Calibri" w:hAnsi="Calibri" w:cs="Calibri"/>
      <w:lang w:val="en-US" w:eastAsia="fr-FR"/>
    </w:rPr>
  </w:style>
  <w:style w:type="paragraph" w:styleId="Pieddepage">
    <w:name w:val="footer"/>
    <w:basedOn w:val="Normal"/>
    <w:link w:val="PieddepageCar"/>
    <w:uiPriority w:val="99"/>
    <w:unhideWhenUsed/>
    <w:rsid w:val="00B878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78D5"/>
    <w:rPr>
      <w:rFonts w:ascii="Calibri" w:eastAsia="Calibri" w:hAnsi="Calibri" w:cs="Calibri"/>
      <w:lang w:val="en-US" w:eastAsia="fr-FR"/>
    </w:rPr>
  </w:style>
  <w:style w:type="character" w:styleId="Lienhypertexte">
    <w:name w:val="Hyperlink"/>
    <w:basedOn w:val="Policepardfaut"/>
    <w:uiPriority w:val="99"/>
    <w:unhideWhenUsed/>
    <w:rsid w:val="004419A6"/>
    <w:rPr>
      <w:color w:val="0563C1" w:themeColor="hyperlink"/>
      <w:u w:val="single"/>
    </w:rPr>
  </w:style>
  <w:style w:type="character" w:styleId="Marquedecommentaire">
    <w:name w:val="annotation reference"/>
    <w:basedOn w:val="Policepardfaut"/>
    <w:uiPriority w:val="99"/>
    <w:semiHidden/>
    <w:unhideWhenUsed/>
    <w:rsid w:val="00F30B59"/>
    <w:rPr>
      <w:sz w:val="16"/>
      <w:szCs w:val="16"/>
    </w:rPr>
  </w:style>
  <w:style w:type="paragraph" w:styleId="Commentaire">
    <w:name w:val="annotation text"/>
    <w:basedOn w:val="Normal"/>
    <w:link w:val="CommentaireCar"/>
    <w:uiPriority w:val="99"/>
    <w:semiHidden/>
    <w:unhideWhenUsed/>
    <w:rsid w:val="00F30B59"/>
    <w:pPr>
      <w:spacing w:line="240" w:lineRule="auto"/>
    </w:pPr>
    <w:rPr>
      <w:sz w:val="20"/>
      <w:szCs w:val="20"/>
    </w:rPr>
  </w:style>
  <w:style w:type="character" w:customStyle="1" w:styleId="CommentaireCar">
    <w:name w:val="Commentaire Car"/>
    <w:basedOn w:val="Policepardfaut"/>
    <w:link w:val="Commentaire"/>
    <w:uiPriority w:val="99"/>
    <w:semiHidden/>
    <w:rsid w:val="00F30B59"/>
    <w:rPr>
      <w:rFonts w:ascii="Calibri" w:eastAsia="Calibri" w:hAnsi="Calibri" w:cs="Calibri"/>
      <w:sz w:val="20"/>
      <w:szCs w:val="20"/>
      <w:lang w:val="en-US" w:eastAsia="fr-FR"/>
    </w:rPr>
  </w:style>
  <w:style w:type="paragraph" w:styleId="Objetducommentaire">
    <w:name w:val="annotation subject"/>
    <w:basedOn w:val="Commentaire"/>
    <w:next w:val="Commentaire"/>
    <w:link w:val="ObjetducommentaireCar"/>
    <w:uiPriority w:val="99"/>
    <w:semiHidden/>
    <w:unhideWhenUsed/>
    <w:rsid w:val="00F30B59"/>
    <w:rPr>
      <w:b/>
      <w:bCs/>
    </w:rPr>
  </w:style>
  <w:style w:type="character" w:customStyle="1" w:styleId="ObjetducommentaireCar">
    <w:name w:val="Objet du commentaire Car"/>
    <w:basedOn w:val="CommentaireCar"/>
    <w:link w:val="Objetducommentaire"/>
    <w:uiPriority w:val="99"/>
    <w:semiHidden/>
    <w:rsid w:val="00F30B59"/>
    <w:rPr>
      <w:rFonts w:ascii="Calibri" w:eastAsia="Calibri" w:hAnsi="Calibri" w:cs="Calibri"/>
      <w:b/>
      <w:bCs/>
      <w:sz w:val="20"/>
      <w:szCs w:val="20"/>
      <w:lang w:val="en-US" w:eastAsia="fr-FR"/>
    </w:rPr>
  </w:style>
  <w:style w:type="paragraph" w:styleId="Textedebulles">
    <w:name w:val="Balloon Text"/>
    <w:basedOn w:val="Normal"/>
    <w:link w:val="TextedebullesCar"/>
    <w:uiPriority w:val="99"/>
    <w:semiHidden/>
    <w:unhideWhenUsed/>
    <w:rsid w:val="002D5D2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5D27"/>
    <w:rPr>
      <w:rFonts w:ascii="Segoe UI" w:eastAsia="Calibri" w:hAnsi="Segoe UI" w:cs="Segoe UI"/>
      <w:sz w:val="18"/>
      <w:szCs w:val="18"/>
      <w:lang w:val="en-US" w:eastAsia="fr-FR"/>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dxA9G6IZdHzWI7BxfF5iP8HpYw==">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743</Words>
  <Characters>4088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Pirodeau Marine</dc:creator>
  <cp:lastModifiedBy>Poree Coline</cp:lastModifiedBy>
  <cp:revision>15</cp:revision>
  <dcterms:created xsi:type="dcterms:W3CDTF">2021-04-01T08:07:00Z</dcterms:created>
  <dcterms:modified xsi:type="dcterms:W3CDTF">2024-02-08T12:41:00Z</dcterms:modified>
</cp:coreProperties>
</file>